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4D" w:rsidRDefault="00820B4D" w:rsidP="00820B4D">
      <w:pPr>
        <w:numPr>
          <w:ilvl w:val="12"/>
          <w:numId w:val="0"/>
        </w:numPr>
        <w:jc w:val="center"/>
        <w:rPr>
          <w:rFonts w:ascii="Comic Sans MS" w:hAnsi="Comic Sans MS"/>
          <w:b/>
          <w:i/>
          <w:sz w:val="24"/>
          <w:szCs w:val="24"/>
        </w:rPr>
      </w:pPr>
    </w:p>
    <w:p w:rsidR="00820B4D" w:rsidRPr="003A610A" w:rsidRDefault="00820B4D" w:rsidP="00820B4D">
      <w:pPr>
        <w:numPr>
          <w:ilvl w:val="12"/>
          <w:numId w:val="0"/>
        </w:numPr>
        <w:jc w:val="center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HEALTHY EATING</w:t>
      </w:r>
    </w:p>
    <w:p w:rsidR="00820B4D" w:rsidRPr="00045EB0" w:rsidRDefault="00820B4D" w:rsidP="00820B4D">
      <w:pPr>
        <w:numPr>
          <w:ilvl w:val="12"/>
          <w:numId w:val="0"/>
        </w:numPr>
        <w:rPr>
          <w:rFonts w:ascii="Comic Sans MS" w:hAnsi="Comic Sans MS"/>
          <w:sz w:val="24"/>
          <w:szCs w:val="24"/>
        </w:rPr>
      </w:pPr>
      <w:r w:rsidRPr="00045EB0">
        <w:rPr>
          <w:rFonts w:ascii="Comic Sans MS" w:hAnsi="Comic Sans MS"/>
          <w:sz w:val="24"/>
          <w:szCs w:val="24"/>
        </w:rPr>
        <w:t xml:space="preserve">We pay particular attention to the snacks served at </w:t>
      </w:r>
      <w:proofErr w:type="spellStart"/>
      <w:r w:rsidRPr="00045EB0">
        <w:rPr>
          <w:rFonts w:ascii="Comic Sans MS" w:hAnsi="Comic Sans MS"/>
          <w:sz w:val="24"/>
          <w:szCs w:val="24"/>
        </w:rPr>
        <w:t>Farington</w:t>
      </w:r>
      <w:proofErr w:type="spellEnd"/>
      <w:r w:rsidRPr="00045EB0">
        <w:rPr>
          <w:rFonts w:ascii="Comic Sans MS" w:hAnsi="Comic Sans MS"/>
          <w:sz w:val="24"/>
          <w:szCs w:val="24"/>
        </w:rPr>
        <w:t xml:space="preserve"> playgroup, because the health and </w:t>
      </w:r>
      <w:proofErr w:type="spellStart"/>
      <w:r w:rsidRPr="00045EB0">
        <w:rPr>
          <w:rFonts w:ascii="Comic Sans MS" w:hAnsi="Comic Sans MS"/>
          <w:sz w:val="24"/>
          <w:szCs w:val="24"/>
        </w:rPr>
        <w:t>well being</w:t>
      </w:r>
      <w:proofErr w:type="spellEnd"/>
      <w:r w:rsidRPr="00045EB0">
        <w:rPr>
          <w:rFonts w:ascii="Comic Sans MS" w:hAnsi="Comic Sans MS"/>
          <w:sz w:val="24"/>
          <w:szCs w:val="24"/>
        </w:rPr>
        <w:t xml:space="preserve"> of your child is very important to us.  We promote healthy eating at </w:t>
      </w:r>
      <w:proofErr w:type="spellStart"/>
      <w:r w:rsidRPr="00045EB0">
        <w:rPr>
          <w:rFonts w:ascii="Comic Sans MS" w:hAnsi="Comic Sans MS"/>
          <w:sz w:val="24"/>
          <w:szCs w:val="24"/>
        </w:rPr>
        <w:t>Farington</w:t>
      </w:r>
      <w:proofErr w:type="spellEnd"/>
      <w:r w:rsidRPr="00045EB0">
        <w:rPr>
          <w:rFonts w:ascii="Comic Sans MS" w:hAnsi="Comic Sans MS"/>
          <w:sz w:val="24"/>
          <w:szCs w:val="24"/>
        </w:rPr>
        <w:t xml:space="preserve"> Playgroup</w:t>
      </w:r>
      <w:r>
        <w:rPr>
          <w:rFonts w:ascii="Comic Sans MS" w:hAnsi="Comic Sans MS"/>
          <w:sz w:val="24"/>
          <w:szCs w:val="24"/>
        </w:rPr>
        <w:t xml:space="preserve">. </w:t>
      </w:r>
      <w:r w:rsidRPr="00045EB0">
        <w:rPr>
          <w:rFonts w:ascii="Comic Sans MS" w:hAnsi="Comic Sans MS"/>
          <w:sz w:val="24"/>
          <w:szCs w:val="24"/>
        </w:rPr>
        <w:t>Special dietary needs must be brought to our attention immediately.</w:t>
      </w:r>
    </w:p>
    <w:p w:rsidR="00820B4D" w:rsidRPr="00045EB0" w:rsidRDefault="00820B4D" w:rsidP="00820B4D">
      <w:pPr>
        <w:numPr>
          <w:ilvl w:val="12"/>
          <w:numId w:val="0"/>
        </w:numPr>
        <w:rPr>
          <w:rFonts w:ascii="Comic Sans MS" w:hAnsi="Comic Sans MS"/>
          <w:sz w:val="24"/>
          <w:szCs w:val="24"/>
        </w:rPr>
      </w:pPr>
      <w:r w:rsidRPr="00045EB0">
        <w:rPr>
          <w:rFonts w:ascii="Comic Sans MS" w:hAnsi="Comic Sans MS"/>
          <w:sz w:val="24"/>
          <w:szCs w:val="24"/>
        </w:rPr>
        <w:t>Any allergies we need to be informed about as soon as possible.</w:t>
      </w:r>
    </w:p>
    <w:p w:rsidR="00820B4D" w:rsidRPr="00045EB0" w:rsidRDefault="00820B4D" w:rsidP="00820B4D">
      <w:pPr>
        <w:numPr>
          <w:ilvl w:val="12"/>
          <w:numId w:val="0"/>
        </w:numPr>
        <w:rPr>
          <w:rFonts w:ascii="Comic Sans MS" w:hAnsi="Comic Sans MS"/>
          <w:sz w:val="24"/>
          <w:szCs w:val="24"/>
        </w:rPr>
      </w:pPr>
      <w:r w:rsidRPr="00045EB0">
        <w:rPr>
          <w:rFonts w:ascii="Comic Sans MS" w:hAnsi="Comic Sans MS"/>
          <w:sz w:val="24"/>
          <w:szCs w:val="24"/>
        </w:rPr>
        <w:t xml:space="preserve">All staff </w:t>
      </w:r>
      <w:proofErr w:type="gramStart"/>
      <w:r w:rsidRPr="00045EB0">
        <w:rPr>
          <w:rFonts w:ascii="Comic Sans MS" w:hAnsi="Comic Sans MS"/>
          <w:sz w:val="24"/>
          <w:szCs w:val="24"/>
        </w:rPr>
        <w:t>are</w:t>
      </w:r>
      <w:proofErr w:type="gramEnd"/>
      <w:r w:rsidRPr="00045EB0">
        <w:rPr>
          <w:rFonts w:ascii="Comic Sans MS" w:hAnsi="Comic Sans MS"/>
          <w:sz w:val="24"/>
          <w:szCs w:val="24"/>
        </w:rPr>
        <w:t xml:space="preserve"> kept up to date with allergies and dietary requirements.</w:t>
      </w:r>
    </w:p>
    <w:p w:rsidR="00820B4D" w:rsidRPr="00045EB0" w:rsidRDefault="00820B4D" w:rsidP="00820B4D">
      <w:pPr>
        <w:numPr>
          <w:ilvl w:val="12"/>
          <w:numId w:val="0"/>
        </w:numPr>
        <w:rPr>
          <w:rFonts w:ascii="Comic Sans MS" w:hAnsi="Comic Sans MS"/>
          <w:sz w:val="24"/>
          <w:szCs w:val="24"/>
        </w:rPr>
      </w:pPr>
      <w:r w:rsidRPr="00045EB0">
        <w:rPr>
          <w:rFonts w:ascii="Comic Sans MS" w:hAnsi="Comic Sans MS"/>
          <w:sz w:val="24"/>
          <w:szCs w:val="24"/>
        </w:rPr>
        <w:t>Children’s information regarding allergies and dietary requirements are displayed on the side of the fridge and in the register.</w:t>
      </w:r>
    </w:p>
    <w:p w:rsidR="00820B4D" w:rsidRDefault="00820B4D" w:rsidP="00820B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now operate a rolling snack time were we offer various fruits, vegetables, crackers, cheese,</w:t>
      </w:r>
      <w:r w:rsidRPr="00045EB0">
        <w:rPr>
          <w:rFonts w:ascii="Comic Sans MS" w:hAnsi="Comic Sans MS"/>
          <w:sz w:val="24"/>
          <w:szCs w:val="24"/>
        </w:rPr>
        <w:t xml:space="preserve"> breadsticks and milk or water </w:t>
      </w:r>
      <w:r>
        <w:rPr>
          <w:rFonts w:ascii="Comic Sans MS" w:hAnsi="Comic Sans MS"/>
          <w:sz w:val="24"/>
          <w:szCs w:val="24"/>
        </w:rPr>
        <w:t>at each session, u</w:t>
      </w:r>
      <w:r w:rsidRPr="00045EB0">
        <w:rPr>
          <w:rFonts w:ascii="Comic Sans MS" w:hAnsi="Comic Sans MS"/>
          <w:sz w:val="24"/>
          <w:szCs w:val="24"/>
        </w:rPr>
        <w:t xml:space="preserve">nless you </w:t>
      </w:r>
      <w:r>
        <w:rPr>
          <w:rFonts w:ascii="Comic Sans MS" w:hAnsi="Comic Sans MS"/>
          <w:sz w:val="24"/>
          <w:szCs w:val="24"/>
        </w:rPr>
        <w:t>request otherwise. Drinking water is available at all times.</w:t>
      </w:r>
    </w:p>
    <w:p w:rsidR="00820B4D" w:rsidRPr="00045EB0" w:rsidRDefault="00820B4D" w:rsidP="00820B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staff involved in preparing and handling food receives training in food hygiene.</w:t>
      </w:r>
    </w:p>
    <w:p w:rsidR="00820B4D" w:rsidRPr="00045EB0" w:rsidRDefault="00820B4D" w:rsidP="00820B4D">
      <w:pPr>
        <w:rPr>
          <w:rFonts w:ascii="Comic Sans MS" w:hAnsi="Comic Sans MS"/>
          <w:b/>
          <w:sz w:val="24"/>
          <w:szCs w:val="24"/>
        </w:rPr>
      </w:pPr>
      <w:r w:rsidRPr="00045EB0">
        <w:rPr>
          <w:rFonts w:ascii="Comic Sans MS" w:hAnsi="Comic Sans MS"/>
          <w:b/>
          <w:sz w:val="24"/>
          <w:szCs w:val="24"/>
        </w:rPr>
        <w:t xml:space="preserve">Lunch time/ Dinners   </w:t>
      </w:r>
    </w:p>
    <w:p w:rsidR="00820B4D" w:rsidRPr="00045EB0" w:rsidRDefault="00820B4D" w:rsidP="00820B4D">
      <w:pPr>
        <w:rPr>
          <w:rFonts w:ascii="Comic Sans MS" w:hAnsi="Comic Sans MS"/>
          <w:sz w:val="24"/>
          <w:szCs w:val="24"/>
        </w:rPr>
      </w:pPr>
      <w:r w:rsidRPr="00045EB0">
        <w:rPr>
          <w:rFonts w:ascii="Comic Sans MS" w:hAnsi="Comic Sans MS"/>
          <w:sz w:val="24"/>
          <w:szCs w:val="24"/>
        </w:rPr>
        <w:t xml:space="preserve">School dinners are available to all playgroup children on a </w:t>
      </w:r>
      <w:r>
        <w:rPr>
          <w:rFonts w:ascii="Comic Sans MS" w:hAnsi="Comic Sans MS"/>
          <w:sz w:val="24"/>
          <w:szCs w:val="24"/>
        </w:rPr>
        <w:t>daily basis at the cost of £2.00</w:t>
      </w:r>
      <w:r w:rsidRPr="00045EB0">
        <w:rPr>
          <w:rFonts w:ascii="Comic Sans MS" w:hAnsi="Comic Sans MS"/>
          <w:sz w:val="24"/>
          <w:szCs w:val="24"/>
        </w:rPr>
        <w:t xml:space="preserve"> a day. Please see</w:t>
      </w:r>
      <w:r>
        <w:rPr>
          <w:rFonts w:ascii="Comic Sans MS" w:hAnsi="Comic Sans MS"/>
          <w:sz w:val="24"/>
          <w:szCs w:val="24"/>
        </w:rPr>
        <w:t xml:space="preserve"> sample menu available on the table in the corridor.</w:t>
      </w:r>
    </w:p>
    <w:p w:rsidR="00820B4D" w:rsidRDefault="00820B4D" w:rsidP="00820B4D">
      <w:pPr>
        <w:rPr>
          <w:rFonts w:ascii="Comic Sans MS" w:hAnsi="Comic Sans MS"/>
          <w:sz w:val="24"/>
          <w:szCs w:val="24"/>
        </w:rPr>
      </w:pPr>
      <w:r w:rsidRPr="00045EB0">
        <w:rPr>
          <w:rFonts w:ascii="Comic Sans MS" w:hAnsi="Comic Sans MS"/>
          <w:sz w:val="24"/>
          <w:szCs w:val="24"/>
        </w:rPr>
        <w:t xml:space="preserve">If your child is bringing a pack lunch, please make sure it is in a clearly named box/bag. Food will not be refrigerated but will be stored in a cool place. No glass bottles or food to be reheated. </w:t>
      </w:r>
      <w:r>
        <w:rPr>
          <w:rFonts w:ascii="Comic Sans MS" w:hAnsi="Comic Sans MS"/>
          <w:sz w:val="24"/>
          <w:szCs w:val="24"/>
        </w:rPr>
        <w:t xml:space="preserve"> </w:t>
      </w:r>
      <w:r w:rsidRPr="004928CA">
        <w:rPr>
          <w:rFonts w:ascii="Comic Sans MS" w:hAnsi="Comic Sans MS"/>
          <w:sz w:val="24"/>
          <w:szCs w:val="24"/>
        </w:rPr>
        <w:t xml:space="preserve">We recommend </w:t>
      </w:r>
      <w:r>
        <w:rPr>
          <w:rFonts w:ascii="Comic Sans MS" w:hAnsi="Comic Sans MS"/>
          <w:sz w:val="24"/>
          <w:szCs w:val="24"/>
        </w:rPr>
        <w:t xml:space="preserve">at least </w:t>
      </w:r>
      <w:r w:rsidRPr="004928CA">
        <w:rPr>
          <w:rFonts w:ascii="Comic Sans MS" w:hAnsi="Comic Sans MS"/>
          <w:sz w:val="24"/>
          <w:szCs w:val="24"/>
        </w:rPr>
        <w:t>one piece of fruit and no sweets</w:t>
      </w:r>
      <w:r>
        <w:rPr>
          <w:rFonts w:ascii="Comic Sans MS" w:hAnsi="Comic Sans MS"/>
          <w:sz w:val="24"/>
          <w:szCs w:val="24"/>
        </w:rPr>
        <w:t>.     *</w:t>
      </w:r>
      <w:r w:rsidRPr="00045EB0">
        <w:rPr>
          <w:rFonts w:ascii="Comic Sans MS" w:hAnsi="Comic Sans MS"/>
          <w:sz w:val="24"/>
          <w:szCs w:val="24"/>
        </w:rPr>
        <w:t>Government guidelines recom</w:t>
      </w:r>
      <w:r>
        <w:rPr>
          <w:rFonts w:ascii="Comic Sans MS" w:hAnsi="Comic Sans MS"/>
          <w:sz w:val="24"/>
          <w:szCs w:val="24"/>
        </w:rPr>
        <w:t>mend an insulated lunch box/bag*</w:t>
      </w:r>
      <w:r w:rsidRPr="003A610A">
        <w:rPr>
          <w:rFonts w:ascii="Comic Sans MS" w:hAnsi="Comic Sans MS"/>
          <w:sz w:val="24"/>
          <w:szCs w:val="24"/>
        </w:rPr>
        <w:t xml:space="preserve"> </w:t>
      </w:r>
    </w:p>
    <w:p w:rsidR="00CF514D" w:rsidRDefault="00CF514D">
      <w:bookmarkStart w:id="0" w:name="_GoBack"/>
      <w:bookmarkEnd w:id="0"/>
    </w:p>
    <w:sectPr w:rsidR="00CF5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4D"/>
    <w:rsid w:val="00820B4D"/>
    <w:rsid w:val="00C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Tildsley</dc:creator>
  <cp:lastModifiedBy>Emma Tildsley</cp:lastModifiedBy>
  <cp:revision>1</cp:revision>
  <dcterms:created xsi:type="dcterms:W3CDTF">2014-07-03T16:50:00Z</dcterms:created>
  <dcterms:modified xsi:type="dcterms:W3CDTF">2014-07-03T16:50:00Z</dcterms:modified>
</cp:coreProperties>
</file>