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AF9" w:rsidRDefault="002B7AF9" w:rsidP="002B7AF9">
      <w:pPr>
        <w:pStyle w:val="H1"/>
        <w:numPr>
          <w:ilvl w:val="12"/>
          <w:numId w:val="0"/>
        </w:numPr>
        <w:pBdr>
          <w:top w:val="single" w:sz="6" w:space="0" w:color="auto"/>
          <w:left w:val="single" w:sz="6" w:space="1" w:color="auto"/>
          <w:bottom w:val="single" w:sz="6" w:space="0" w:color="auto"/>
          <w:right w:val="single" w:sz="6" w:space="1" w:color="auto"/>
        </w:pBdr>
        <w:jc w:val="center"/>
        <w:rPr>
          <w:rFonts w:ascii="Comic Sans MS" w:hAnsi="Comic Sans MS"/>
          <w:sz w:val="24"/>
          <w:szCs w:val="24"/>
        </w:rPr>
      </w:pPr>
      <w:r>
        <w:rPr>
          <w:rFonts w:ascii="Comic Sans MS" w:hAnsi="Comic Sans MS"/>
          <w:sz w:val="24"/>
          <w:szCs w:val="24"/>
        </w:rPr>
        <w:t>FARINGTON</w:t>
      </w:r>
      <w:r w:rsidRPr="00B62F06">
        <w:rPr>
          <w:rFonts w:ascii="Comic Sans MS" w:hAnsi="Comic Sans MS"/>
          <w:sz w:val="24"/>
          <w:szCs w:val="24"/>
        </w:rPr>
        <w:t xml:space="preserve"> PLAY</w:t>
      </w:r>
      <w:r>
        <w:rPr>
          <w:rFonts w:ascii="Comic Sans MS" w:hAnsi="Comic Sans MS"/>
          <w:sz w:val="24"/>
          <w:szCs w:val="24"/>
        </w:rPr>
        <w:t xml:space="preserve">GROUP </w:t>
      </w:r>
      <w:r>
        <w:rPr>
          <w:rFonts w:ascii="Comic Sans MS" w:hAnsi="Comic Sans MS"/>
          <w:sz w:val="24"/>
          <w:szCs w:val="24"/>
        </w:rPr>
        <w:br/>
        <w:t xml:space="preserve"> Health and Safety Policy</w:t>
      </w:r>
    </w:p>
    <w:p w:rsidR="002B7AF9" w:rsidRPr="00B62F06" w:rsidRDefault="002B7AF9" w:rsidP="002B7AF9">
      <w:pPr>
        <w:numPr>
          <w:ilvl w:val="12"/>
          <w:numId w:val="0"/>
        </w:numPr>
        <w:rPr>
          <w:rFonts w:ascii="Comic Sans MS" w:hAnsi="Comic Sans MS"/>
          <w:sz w:val="24"/>
          <w:szCs w:val="24"/>
        </w:rPr>
      </w:pPr>
      <w:r w:rsidRPr="00B62F06">
        <w:rPr>
          <w:rFonts w:ascii="Comic Sans MS" w:hAnsi="Comic Sans MS"/>
          <w:sz w:val="24"/>
          <w:szCs w:val="24"/>
        </w:rPr>
        <w:t>It is the aim of our Playgroup to provide safe and healthy working conditions for all employees and volunteers. In addition it will endeavour to ensure that all work carried out by its employees and volunteers does not adversely affect the health and safety of anyone else in the vicinity, such as clients, consultants, suppliers, contractors or members of the public.</w:t>
      </w:r>
    </w:p>
    <w:p w:rsidR="002B7AF9" w:rsidRPr="00B62F06" w:rsidRDefault="002B7AF9" w:rsidP="002B7AF9">
      <w:pPr>
        <w:numPr>
          <w:ilvl w:val="12"/>
          <w:numId w:val="0"/>
        </w:numPr>
        <w:rPr>
          <w:rFonts w:ascii="Comic Sans MS" w:hAnsi="Comic Sans MS"/>
          <w:sz w:val="24"/>
          <w:szCs w:val="24"/>
        </w:rPr>
      </w:pPr>
      <w:r w:rsidRPr="00B62F06">
        <w:rPr>
          <w:rFonts w:ascii="Comic Sans MS" w:hAnsi="Comic Sans MS"/>
          <w:sz w:val="24"/>
          <w:szCs w:val="24"/>
        </w:rPr>
        <w:t xml:space="preserve">The objectives of the Health and Safety Policy are </w:t>
      </w:r>
    </w:p>
    <w:p w:rsidR="002B7AF9" w:rsidRPr="00B62F06" w:rsidRDefault="002B7AF9" w:rsidP="002B7AF9">
      <w:pPr>
        <w:numPr>
          <w:ilvl w:val="0"/>
          <w:numId w:val="2"/>
        </w:numPr>
        <w:rPr>
          <w:rFonts w:ascii="Comic Sans MS" w:hAnsi="Comic Sans MS"/>
          <w:sz w:val="24"/>
          <w:szCs w:val="24"/>
        </w:rPr>
      </w:pPr>
      <w:r w:rsidRPr="00B62F06">
        <w:rPr>
          <w:rFonts w:ascii="Comic Sans MS" w:hAnsi="Comic Sans MS"/>
          <w:sz w:val="24"/>
          <w:szCs w:val="24"/>
        </w:rPr>
        <w:t xml:space="preserve">To maintain a safe and healthy workplace and safe systems and methods of work </w:t>
      </w:r>
    </w:p>
    <w:p w:rsidR="002B7AF9" w:rsidRPr="00B62F06" w:rsidRDefault="002B7AF9" w:rsidP="002B7AF9">
      <w:pPr>
        <w:numPr>
          <w:ilvl w:val="0"/>
          <w:numId w:val="2"/>
        </w:numPr>
        <w:rPr>
          <w:rFonts w:ascii="Comic Sans MS" w:hAnsi="Comic Sans MS"/>
          <w:sz w:val="24"/>
          <w:szCs w:val="24"/>
        </w:rPr>
      </w:pPr>
      <w:r w:rsidRPr="00B62F06">
        <w:rPr>
          <w:rFonts w:ascii="Comic Sans MS" w:hAnsi="Comic Sans MS"/>
          <w:sz w:val="24"/>
          <w:szCs w:val="24"/>
        </w:rPr>
        <w:t>To protect staff, volunteers and others, including the public from foreseea</w:t>
      </w:r>
      <w:r>
        <w:rPr>
          <w:rFonts w:ascii="Comic Sans MS" w:hAnsi="Comic Sans MS"/>
          <w:sz w:val="24"/>
          <w:szCs w:val="24"/>
        </w:rPr>
        <w:t>ble hazards whilst on the school</w:t>
      </w:r>
      <w:r w:rsidRPr="00B62F06">
        <w:rPr>
          <w:rFonts w:ascii="Comic Sans MS" w:hAnsi="Comic Sans MS"/>
          <w:sz w:val="24"/>
          <w:szCs w:val="24"/>
        </w:rPr>
        <w:t xml:space="preserve"> premises or about th</w:t>
      </w:r>
      <w:r>
        <w:rPr>
          <w:rFonts w:ascii="Comic Sans MS" w:hAnsi="Comic Sans MS"/>
          <w:sz w:val="24"/>
          <w:szCs w:val="24"/>
        </w:rPr>
        <w:t>e business of the school</w:t>
      </w:r>
      <w:r w:rsidRPr="00B62F06">
        <w:rPr>
          <w:rFonts w:ascii="Comic Sans MS" w:hAnsi="Comic Sans MS"/>
          <w:sz w:val="24"/>
          <w:szCs w:val="24"/>
        </w:rPr>
        <w:t xml:space="preserve">. </w:t>
      </w:r>
    </w:p>
    <w:p w:rsidR="002B7AF9" w:rsidRPr="00B62F06" w:rsidRDefault="002B7AF9" w:rsidP="002B7AF9">
      <w:pPr>
        <w:numPr>
          <w:ilvl w:val="0"/>
          <w:numId w:val="2"/>
        </w:numPr>
        <w:rPr>
          <w:rFonts w:ascii="Comic Sans MS" w:hAnsi="Comic Sans MS"/>
          <w:sz w:val="24"/>
          <w:szCs w:val="24"/>
        </w:rPr>
      </w:pPr>
      <w:r w:rsidRPr="00B62F06">
        <w:rPr>
          <w:rFonts w:ascii="Comic Sans MS" w:hAnsi="Comic Sans MS"/>
          <w:sz w:val="24"/>
          <w:szCs w:val="24"/>
        </w:rPr>
        <w:t xml:space="preserve">To provide staff and volunteers with the information, instruction, training and supervision they need to work safely. </w:t>
      </w:r>
    </w:p>
    <w:p w:rsidR="002B7AF9" w:rsidRDefault="002B7AF9" w:rsidP="002B7AF9">
      <w:pPr>
        <w:numPr>
          <w:ilvl w:val="0"/>
          <w:numId w:val="2"/>
        </w:numPr>
        <w:rPr>
          <w:rFonts w:ascii="Comic Sans MS" w:hAnsi="Comic Sans MS"/>
          <w:sz w:val="24"/>
          <w:szCs w:val="24"/>
        </w:rPr>
      </w:pPr>
      <w:r w:rsidRPr="00B62F06">
        <w:rPr>
          <w:rFonts w:ascii="Comic Sans MS" w:hAnsi="Comic Sans MS"/>
          <w:sz w:val="24"/>
          <w:szCs w:val="24"/>
        </w:rPr>
        <w:t xml:space="preserve">To develop safety awareness amongst staff and volunteers </w:t>
      </w:r>
    </w:p>
    <w:p w:rsidR="002B7AF9" w:rsidRDefault="002B7AF9" w:rsidP="002B7AF9">
      <w:pPr>
        <w:numPr>
          <w:ilvl w:val="0"/>
          <w:numId w:val="3"/>
        </w:numPr>
        <w:rPr>
          <w:rFonts w:ascii="Comic Sans MS" w:hAnsi="Comic Sans MS"/>
          <w:sz w:val="24"/>
          <w:szCs w:val="24"/>
        </w:rPr>
      </w:pPr>
      <w:proofErr w:type="gramStart"/>
      <w:r w:rsidRPr="00B62F06">
        <w:rPr>
          <w:rFonts w:ascii="Comic Sans MS" w:hAnsi="Comic Sans MS"/>
          <w:sz w:val="24"/>
          <w:szCs w:val="24"/>
        </w:rPr>
        <w:t>co-operate</w:t>
      </w:r>
      <w:proofErr w:type="gramEnd"/>
      <w:r w:rsidRPr="00B62F06">
        <w:rPr>
          <w:rFonts w:ascii="Comic Sans MS" w:hAnsi="Comic Sans MS"/>
          <w:sz w:val="24"/>
          <w:szCs w:val="24"/>
        </w:rPr>
        <w:t xml:space="preserve"> with management in matters of safety.</w:t>
      </w:r>
    </w:p>
    <w:p w:rsidR="002B7AF9" w:rsidRPr="007D09E0" w:rsidRDefault="002B7AF9" w:rsidP="002B7AF9">
      <w:pPr>
        <w:ind w:left="720"/>
        <w:rPr>
          <w:rFonts w:ascii="Comic Sans MS" w:hAnsi="Comic Sans MS"/>
          <w:sz w:val="24"/>
          <w:szCs w:val="24"/>
        </w:rPr>
      </w:pPr>
    </w:p>
    <w:p w:rsidR="002B7AF9" w:rsidRDefault="002B7AF9" w:rsidP="002B7AF9">
      <w:pPr>
        <w:pStyle w:val="H1"/>
        <w:numPr>
          <w:ilvl w:val="12"/>
          <w:numId w:val="0"/>
        </w:numPr>
        <w:pBdr>
          <w:top w:val="single" w:sz="6" w:space="1" w:color="auto"/>
          <w:left w:val="single" w:sz="6" w:space="1" w:color="auto"/>
          <w:bottom w:val="single" w:sz="6" w:space="1" w:color="auto"/>
          <w:right w:val="single" w:sz="6" w:space="1" w:color="auto"/>
        </w:pBdr>
        <w:jc w:val="center"/>
        <w:rPr>
          <w:rFonts w:ascii="Comic Sans MS" w:hAnsi="Comic Sans MS"/>
          <w:sz w:val="24"/>
          <w:szCs w:val="24"/>
        </w:rPr>
      </w:pPr>
      <w:r w:rsidRPr="00B62F06">
        <w:rPr>
          <w:rFonts w:ascii="Comic Sans MS" w:hAnsi="Comic Sans MS"/>
          <w:sz w:val="24"/>
          <w:szCs w:val="24"/>
        </w:rPr>
        <w:t>Health and Safety Policy</w:t>
      </w:r>
      <w:r>
        <w:rPr>
          <w:rFonts w:ascii="Comic Sans MS" w:hAnsi="Comic Sans MS"/>
          <w:sz w:val="24"/>
          <w:szCs w:val="24"/>
        </w:rPr>
        <w:t xml:space="preserve"> cont.....</w:t>
      </w:r>
    </w:p>
    <w:p w:rsidR="002B7AF9" w:rsidRPr="00B62F06" w:rsidRDefault="002B7AF9" w:rsidP="002B7AF9">
      <w:pPr>
        <w:numPr>
          <w:ilvl w:val="12"/>
          <w:numId w:val="0"/>
        </w:numPr>
        <w:rPr>
          <w:rFonts w:ascii="Comic Sans MS" w:hAnsi="Comic Sans MS"/>
          <w:sz w:val="24"/>
          <w:szCs w:val="24"/>
        </w:rPr>
      </w:pPr>
      <w:r w:rsidRPr="00B62F06">
        <w:rPr>
          <w:rFonts w:ascii="Comic Sans MS" w:hAnsi="Comic Sans MS"/>
          <w:sz w:val="24"/>
          <w:szCs w:val="24"/>
        </w:rPr>
        <w:t xml:space="preserve">The day-to-day responsibility for Health and Safety remains a management function and the Chair of the Committee who will allocate responsibility for Health and Safety to a suitable trained member of the management team. In the first instance supervision will be the responsibility of </w:t>
      </w:r>
      <w:r>
        <w:rPr>
          <w:rFonts w:ascii="Comic Sans MS" w:hAnsi="Comic Sans MS"/>
          <w:sz w:val="24"/>
          <w:szCs w:val="24"/>
        </w:rPr>
        <w:t>the Playgroup Manager and Assistant Manager.</w:t>
      </w:r>
    </w:p>
    <w:p w:rsidR="002B7AF9" w:rsidRPr="00B62F06" w:rsidRDefault="002B7AF9" w:rsidP="002B7AF9">
      <w:pPr>
        <w:numPr>
          <w:ilvl w:val="12"/>
          <w:numId w:val="0"/>
        </w:numPr>
        <w:rPr>
          <w:rFonts w:ascii="Comic Sans MS" w:hAnsi="Comic Sans MS"/>
          <w:sz w:val="24"/>
          <w:szCs w:val="24"/>
        </w:rPr>
      </w:pPr>
      <w:r w:rsidRPr="00B62F06">
        <w:rPr>
          <w:rFonts w:ascii="Comic Sans MS" w:hAnsi="Comic Sans MS"/>
          <w:sz w:val="24"/>
          <w:szCs w:val="24"/>
        </w:rPr>
        <w:t>On be</w:t>
      </w:r>
      <w:r>
        <w:rPr>
          <w:rFonts w:ascii="Comic Sans MS" w:hAnsi="Comic Sans MS"/>
          <w:sz w:val="24"/>
          <w:szCs w:val="24"/>
        </w:rPr>
        <w:t>half of the Committee the</w:t>
      </w:r>
      <w:r w:rsidRPr="00B62F06">
        <w:rPr>
          <w:rFonts w:ascii="Comic Sans MS" w:hAnsi="Comic Sans MS"/>
          <w:sz w:val="24"/>
          <w:szCs w:val="24"/>
        </w:rPr>
        <w:t xml:space="preserve"> manager is responsible for putting into place an appropriate functional structure for the implementation of the Health and Safety Policy and ensuring safe systems and proce</w:t>
      </w:r>
      <w:r>
        <w:rPr>
          <w:rFonts w:ascii="Comic Sans MS" w:hAnsi="Comic Sans MS"/>
          <w:sz w:val="24"/>
          <w:szCs w:val="24"/>
        </w:rPr>
        <w:t>dures.</w:t>
      </w:r>
    </w:p>
    <w:p w:rsidR="002B7AF9" w:rsidRPr="00B62F06" w:rsidRDefault="002B7AF9" w:rsidP="002B7AF9">
      <w:pPr>
        <w:numPr>
          <w:ilvl w:val="12"/>
          <w:numId w:val="0"/>
        </w:numPr>
        <w:rPr>
          <w:rFonts w:ascii="Comic Sans MS" w:hAnsi="Comic Sans MS"/>
          <w:sz w:val="24"/>
          <w:szCs w:val="24"/>
        </w:rPr>
      </w:pPr>
      <w:r w:rsidRPr="00B62F06">
        <w:rPr>
          <w:rFonts w:ascii="Comic Sans MS" w:hAnsi="Comic Sans MS"/>
          <w:sz w:val="24"/>
          <w:szCs w:val="24"/>
        </w:rPr>
        <w:t>The Chair of the committee will be responsible for the provision and maintenance of the Safety Practice Statement. This practice statement will detail the recommended structure and associated responsibilities for</w:t>
      </w:r>
      <w:r>
        <w:rPr>
          <w:rFonts w:ascii="Comic Sans MS" w:hAnsi="Comic Sans MS"/>
          <w:sz w:val="24"/>
          <w:szCs w:val="24"/>
        </w:rPr>
        <w:t xml:space="preserve"> </w:t>
      </w:r>
      <w:r w:rsidRPr="00B62F06">
        <w:rPr>
          <w:rFonts w:ascii="Comic Sans MS" w:hAnsi="Comic Sans MS"/>
          <w:sz w:val="24"/>
          <w:szCs w:val="24"/>
        </w:rPr>
        <w:t xml:space="preserve">the management of Health and Safety and arrangements to be made to discharge efficiently this Health and Safety Policy. </w:t>
      </w:r>
    </w:p>
    <w:p w:rsidR="002B7AF9" w:rsidRPr="00B168C9" w:rsidRDefault="002B7AF9" w:rsidP="002B7AF9">
      <w:pPr>
        <w:numPr>
          <w:ilvl w:val="12"/>
          <w:numId w:val="0"/>
        </w:numPr>
        <w:rPr>
          <w:rFonts w:ascii="Comic Sans MS" w:hAnsi="Comic Sans MS"/>
          <w:b/>
          <w:i/>
          <w:sz w:val="24"/>
          <w:szCs w:val="24"/>
        </w:rPr>
      </w:pPr>
      <w:r>
        <w:rPr>
          <w:rFonts w:ascii="Comic Sans MS" w:hAnsi="Comic Sans MS"/>
          <w:sz w:val="24"/>
          <w:szCs w:val="24"/>
        </w:rPr>
        <w:t>The playgroup Manager and Assistant Manager</w:t>
      </w:r>
      <w:r>
        <w:rPr>
          <w:rFonts w:ascii="Comic Sans MS" w:hAnsi="Comic Sans MS"/>
          <w:b/>
          <w:i/>
          <w:sz w:val="24"/>
          <w:szCs w:val="24"/>
        </w:rPr>
        <w:t xml:space="preserve"> </w:t>
      </w:r>
      <w:r w:rsidRPr="00B62F06">
        <w:rPr>
          <w:rFonts w:ascii="Comic Sans MS" w:hAnsi="Comic Sans MS"/>
          <w:sz w:val="24"/>
          <w:szCs w:val="24"/>
        </w:rPr>
        <w:t xml:space="preserve">has overall responsibility for the provision and maintenance of healthy and safe conditions in the work place and building, and ensures that the requirements and resources, including staff, necessary to implement safety are established. </w:t>
      </w:r>
      <w:r w:rsidRPr="00B62F06">
        <w:rPr>
          <w:rFonts w:ascii="Comic Sans MS" w:hAnsi="Comic Sans MS"/>
          <w:sz w:val="24"/>
          <w:szCs w:val="24"/>
        </w:rPr>
        <w:br/>
      </w:r>
      <w:proofErr w:type="gramStart"/>
      <w:r w:rsidRPr="00B62F06">
        <w:rPr>
          <w:rFonts w:ascii="Comic Sans MS" w:hAnsi="Comic Sans MS"/>
          <w:sz w:val="24"/>
          <w:szCs w:val="24"/>
        </w:rPr>
        <w:t>Assures a system of immediate communication and action in the event of an emergency.</w:t>
      </w:r>
      <w:proofErr w:type="gramEnd"/>
      <w:r w:rsidRPr="00B62F06">
        <w:rPr>
          <w:rFonts w:ascii="Comic Sans MS" w:hAnsi="Comic Sans MS"/>
          <w:sz w:val="24"/>
          <w:szCs w:val="24"/>
        </w:rPr>
        <w:t xml:space="preserve"> </w:t>
      </w:r>
      <w:r>
        <w:rPr>
          <w:rFonts w:ascii="Comic Sans MS" w:hAnsi="Comic Sans MS"/>
          <w:sz w:val="24"/>
          <w:szCs w:val="24"/>
        </w:rPr>
        <w:t xml:space="preserve"> </w:t>
      </w:r>
    </w:p>
    <w:p w:rsidR="002B7AF9" w:rsidRDefault="002B7AF9" w:rsidP="002B7AF9">
      <w:pPr>
        <w:numPr>
          <w:ilvl w:val="12"/>
          <w:numId w:val="0"/>
        </w:numPr>
        <w:rPr>
          <w:rFonts w:ascii="Comic Sans MS" w:hAnsi="Comic Sans MS"/>
          <w:sz w:val="24"/>
          <w:szCs w:val="24"/>
        </w:rPr>
      </w:pPr>
      <w:r w:rsidRPr="00B62F06">
        <w:rPr>
          <w:rFonts w:ascii="Comic Sans MS" w:hAnsi="Comic Sans MS"/>
          <w:sz w:val="24"/>
          <w:szCs w:val="24"/>
        </w:rPr>
        <w:t xml:space="preserve">Ensures information and education is provided to employees and volunteers in the premises to enable them to carry out their personal responsibility for </w:t>
      </w:r>
      <w:r w:rsidRPr="00B62F06">
        <w:rPr>
          <w:rFonts w:ascii="Comic Sans MS" w:hAnsi="Comic Sans MS"/>
          <w:sz w:val="24"/>
          <w:szCs w:val="24"/>
        </w:rPr>
        <w:lastRenderedPageBreak/>
        <w:t xml:space="preserve">safety and that of residents and clients. </w:t>
      </w:r>
      <w:r w:rsidRPr="00B62F06">
        <w:rPr>
          <w:rFonts w:ascii="Comic Sans MS" w:hAnsi="Comic Sans MS"/>
          <w:sz w:val="24"/>
          <w:szCs w:val="24"/>
        </w:rPr>
        <w:br/>
      </w:r>
      <w:proofErr w:type="gramStart"/>
      <w:r w:rsidRPr="00B62F06">
        <w:rPr>
          <w:rFonts w:ascii="Comic Sans MS" w:hAnsi="Comic Sans MS"/>
          <w:sz w:val="24"/>
          <w:szCs w:val="24"/>
        </w:rPr>
        <w:t>Responsible for the development and administration of the fire and safety procedures.</w:t>
      </w:r>
      <w:proofErr w:type="gramEnd"/>
      <w:r w:rsidRPr="00B62F06">
        <w:rPr>
          <w:rFonts w:ascii="Comic Sans MS" w:hAnsi="Comic Sans MS"/>
          <w:sz w:val="24"/>
          <w:szCs w:val="24"/>
        </w:rPr>
        <w:t xml:space="preserve"> </w:t>
      </w:r>
      <w:r w:rsidRPr="00B62F06">
        <w:rPr>
          <w:rFonts w:ascii="Comic Sans MS" w:hAnsi="Comic Sans MS"/>
          <w:sz w:val="24"/>
          <w:szCs w:val="24"/>
        </w:rPr>
        <w:br/>
        <w:t>Creates and maintains awareness of safety and fire prevention at all levels through a continuous educational programme</w:t>
      </w:r>
      <w:r>
        <w:rPr>
          <w:rFonts w:ascii="Comic Sans MS" w:hAnsi="Comic Sans MS"/>
          <w:sz w:val="24"/>
          <w:szCs w:val="24"/>
        </w:rPr>
        <w:t>.</w:t>
      </w:r>
      <w:r>
        <w:rPr>
          <w:rFonts w:ascii="Comic Sans MS" w:hAnsi="Comic Sans MS"/>
          <w:sz w:val="24"/>
          <w:szCs w:val="24"/>
        </w:rPr>
        <w:br/>
        <w:t>Assists all playgroup assistants</w:t>
      </w:r>
      <w:r w:rsidRPr="00B62F06">
        <w:rPr>
          <w:rFonts w:ascii="Comic Sans MS" w:hAnsi="Comic Sans MS"/>
          <w:sz w:val="24"/>
          <w:szCs w:val="24"/>
        </w:rPr>
        <w:t xml:space="preserve"> and volunteers in identifying and eliminating potential hazards </w:t>
      </w:r>
    </w:p>
    <w:p w:rsidR="002B7AF9" w:rsidRPr="008A0286" w:rsidRDefault="002B7AF9" w:rsidP="002B7AF9">
      <w:pPr>
        <w:numPr>
          <w:ilvl w:val="12"/>
          <w:numId w:val="0"/>
        </w:numPr>
        <w:rPr>
          <w:rFonts w:ascii="Comic Sans MS" w:hAnsi="Comic Sans MS"/>
          <w:sz w:val="24"/>
          <w:szCs w:val="24"/>
        </w:rPr>
      </w:pPr>
      <w:proofErr w:type="gramStart"/>
      <w:r w:rsidRPr="00B62F06">
        <w:rPr>
          <w:rFonts w:ascii="Comic Sans MS" w:hAnsi="Comic Sans MS"/>
          <w:sz w:val="24"/>
          <w:szCs w:val="24"/>
        </w:rPr>
        <w:t>Holds copies of all statutory documents and certificates relating to accidents, injuries, dangerous occurrences, first aiders etc. and documents as required by the Health and Safety at Work Act.</w:t>
      </w:r>
      <w:proofErr w:type="gramEnd"/>
      <w:r w:rsidRPr="00B62F06">
        <w:rPr>
          <w:rFonts w:ascii="Comic Sans MS" w:hAnsi="Comic Sans MS"/>
          <w:sz w:val="24"/>
          <w:szCs w:val="24"/>
        </w:rPr>
        <w:t xml:space="preserve"> </w:t>
      </w:r>
      <w:r w:rsidRPr="00B62F06">
        <w:rPr>
          <w:rFonts w:ascii="Comic Sans MS" w:hAnsi="Comic Sans MS"/>
          <w:sz w:val="24"/>
          <w:szCs w:val="24"/>
        </w:rPr>
        <w:br/>
      </w:r>
      <w:proofErr w:type="gramStart"/>
      <w:r w:rsidRPr="00B62F06">
        <w:rPr>
          <w:rFonts w:ascii="Comic Sans MS" w:hAnsi="Comic Sans MS"/>
          <w:sz w:val="24"/>
          <w:szCs w:val="24"/>
        </w:rPr>
        <w:t>Ensures periodic monitoring and inspection of the building to assess risk and to ensure compliance with health and safety standards.</w:t>
      </w:r>
      <w:proofErr w:type="gramEnd"/>
      <w:r w:rsidRPr="00B62F06">
        <w:rPr>
          <w:rFonts w:ascii="Comic Sans MS" w:hAnsi="Comic Sans MS"/>
          <w:sz w:val="24"/>
          <w:szCs w:val="24"/>
        </w:rPr>
        <w:t xml:space="preserve"> </w:t>
      </w:r>
      <w:r w:rsidRPr="00B62F06">
        <w:rPr>
          <w:rFonts w:ascii="Comic Sans MS" w:hAnsi="Comic Sans MS"/>
          <w:sz w:val="24"/>
          <w:szCs w:val="24"/>
        </w:rPr>
        <w:br/>
      </w:r>
      <w:proofErr w:type="gramStart"/>
      <w:r w:rsidRPr="00B62F06">
        <w:rPr>
          <w:rFonts w:ascii="Comic Sans MS" w:hAnsi="Comic Sans MS"/>
          <w:sz w:val="24"/>
          <w:szCs w:val="24"/>
        </w:rPr>
        <w:t>Establishes safe working practices for employees and volunteers.</w:t>
      </w:r>
      <w:proofErr w:type="gramEnd"/>
      <w:r w:rsidRPr="00B62F06">
        <w:rPr>
          <w:rFonts w:ascii="Comic Sans MS" w:hAnsi="Comic Sans MS"/>
          <w:sz w:val="24"/>
          <w:szCs w:val="24"/>
        </w:rPr>
        <w:t xml:space="preserve"> </w:t>
      </w:r>
      <w:r w:rsidRPr="00B62F06">
        <w:rPr>
          <w:rFonts w:ascii="Comic Sans MS" w:hAnsi="Comic Sans MS"/>
          <w:sz w:val="24"/>
          <w:szCs w:val="24"/>
        </w:rPr>
        <w:br/>
      </w:r>
      <w:proofErr w:type="gramStart"/>
      <w:r w:rsidRPr="00B62F06">
        <w:rPr>
          <w:rFonts w:ascii="Comic Sans MS" w:hAnsi="Comic Sans MS"/>
          <w:sz w:val="24"/>
          <w:szCs w:val="24"/>
        </w:rPr>
        <w:t>Ensures that the safe working practices are being complied with.</w:t>
      </w:r>
      <w:proofErr w:type="gramEnd"/>
      <w:r w:rsidRPr="00B62F06">
        <w:rPr>
          <w:rFonts w:ascii="Comic Sans MS" w:hAnsi="Comic Sans MS"/>
          <w:sz w:val="24"/>
          <w:szCs w:val="24"/>
        </w:rPr>
        <w:t xml:space="preserve"> </w:t>
      </w:r>
      <w:r w:rsidRPr="00B62F06">
        <w:rPr>
          <w:rFonts w:ascii="Comic Sans MS" w:hAnsi="Comic Sans MS"/>
          <w:sz w:val="24"/>
          <w:szCs w:val="24"/>
        </w:rPr>
        <w:br/>
      </w:r>
      <w:proofErr w:type="gramStart"/>
      <w:r w:rsidRPr="00B62F06">
        <w:rPr>
          <w:rFonts w:ascii="Comic Sans MS" w:hAnsi="Comic Sans MS"/>
          <w:sz w:val="24"/>
          <w:szCs w:val="24"/>
        </w:rPr>
        <w:t>Ensures that the details of the location of fire and emergency instructions, fire extinguisher guide, first aiders, employer's liability certifi</w:t>
      </w:r>
      <w:r>
        <w:rPr>
          <w:rFonts w:ascii="Comic Sans MS" w:hAnsi="Comic Sans MS"/>
          <w:sz w:val="24"/>
          <w:szCs w:val="24"/>
        </w:rPr>
        <w:t xml:space="preserve">cate, </w:t>
      </w:r>
      <w:r w:rsidRPr="00B62F06">
        <w:rPr>
          <w:rFonts w:ascii="Comic Sans MS" w:hAnsi="Comic Sans MS"/>
          <w:sz w:val="24"/>
          <w:szCs w:val="24"/>
        </w:rPr>
        <w:t>child registration are clearly displayed.</w:t>
      </w:r>
      <w:proofErr w:type="gramEnd"/>
      <w:r w:rsidRPr="00B62F06">
        <w:rPr>
          <w:rFonts w:ascii="Comic Sans MS" w:hAnsi="Comic Sans MS"/>
          <w:sz w:val="24"/>
          <w:szCs w:val="24"/>
        </w:rPr>
        <w:t xml:space="preserve"> </w:t>
      </w:r>
      <w:r w:rsidRPr="00B62F06">
        <w:rPr>
          <w:rFonts w:ascii="Comic Sans MS" w:hAnsi="Comic Sans MS"/>
          <w:sz w:val="24"/>
          <w:szCs w:val="24"/>
        </w:rPr>
        <w:br/>
        <w:t>Ensures that all accidents are reported and the relevant i</w:t>
      </w:r>
      <w:r>
        <w:rPr>
          <w:rFonts w:ascii="Comic Sans MS" w:hAnsi="Comic Sans MS"/>
          <w:sz w:val="24"/>
          <w:szCs w:val="24"/>
        </w:rPr>
        <w:t xml:space="preserve">nformation is recorded </w:t>
      </w:r>
      <w:r>
        <w:rPr>
          <w:rFonts w:ascii="Comic Sans MS" w:hAnsi="Comic Sans MS"/>
          <w:sz w:val="24"/>
          <w:szCs w:val="24"/>
        </w:rPr>
        <w:br/>
        <w:t>Appoint</w:t>
      </w:r>
      <w:r w:rsidRPr="00B62F06">
        <w:rPr>
          <w:rFonts w:ascii="Comic Sans MS" w:hAnsi="Comic Sans MS"/>
          <w:sz w:val="24"/>
          <w:szCs w:val="24"/>
        </w:rPr>
        <w:t xml:space="preserve"> persons to carry out risk management and monitoring. </w:t>
      </w:r>
      <w:r>
        <w:rPr>
          <w:rFonts w:ascii="Comic Sans MS" w:hAnsi="Comic Sans MS"/>
          <w:sz w:val="24"/>
          <w:szCs w:val="24"/>
        </w:rPr>
        <w:t>Risk assessment must be kept up to date and reviewed regularly.</w:t>
      </w:r>
      <w:r w:rsidRPr="00B62F06">
        <w:rPr>
          <w:rFonts w:ascii="Comic Sans MS" w:hAnsi="Comic Sans MS"/>
          <w:sz w:val="24"/>
          <w:szCs w:val="24"/>
        </w:rPr>
        <w:br/>
      </w:r>
      <w:proofErr w:type="gramStart"/>
      <w:r w:rsidRPr="00B62F06">
        <w:rPr>
          <w:rFonts w:ascii="Comic Sans MS" w:hAnsi="Comic Sans MS"/>
          <w:sz w:val="24"/>
          <w:szCs w:val="24"/>
        </w:rPr>
        <w:t>Ensures that all staff and volunteers receive adequate and appropriate instruction and training.</w:t>
      </w:r>
      <w:proofErr w:type="gramEnd"/>
    </w:p>
    <w:p w:rsidR="002B7AF9" w:rsidRDefault="002B7AF9" w:rsidP="002B7AF9">
      <w:pPr>
        <w:pStyle w:val="H1"/>
        <w:numPr>
          <w:ilvl w:val="12"/>
          <w:numId w:val="0"/>
        </w:numPr>
        <w:pBdr>
          <w:top w:val="single" w:sz="6" w:space="1" w:color="auto"/>
          <w:left w:val="single" w:sz="6" w:space="1" w:color="auto"/>
          <w:bottom w:val="single" w:sz="6" w:space="1" w:color="auto"/>
          <w:right w:val="single" w:sz="6" w:space="1" w:color="auto"/>
        </w:pBdr>
        <w:jc w:val="center"/>
        <w:rPr>
          <w:rFonts w:ascii="Comic Sans MS" w:hAnsi="Comic Sans MS"/>
          <w:sz w:val="24"/>
          <w:szCs w:val="24"/>
        </w:rPr>
      </w:pPr>
      <w:r>
        <w:rPr>
          <w:rFonts w:ascii="Comic Sans MS" w:hAnsi="Comic Sans MS"/>
          <w:sz w:val="24"/>
          <w:szCs w:val="24"/>
        </w:rPr>
        <w:tab/>
      </w:r>
      <w:r w:rsidRPr="00B62F06">
        <w:rPr>
          <w:rFonts w:ascii="Comic Sans MS" w:hAnsi="Comic Sans MS"/>
          <w:sz w:val="24"/>
          <w:szCs w:val="24"/>
        </w:rPr>
        <w:t>Health and Safety Policy</w:t>
      </w:r>
      <w:r>
        <w:rPr>
          <w:rFonts w:ascii="Comic Sans MS" w:hAnsi="Comic Sans MS"/>
          <w:sz w:val="24"/>
          <w:szCs w:val="24"/>
        </w:rPr>
        <w:t xml:space="preserve"> cont.....</w:t>
      </w:r>
    </w:p>
    <w:p w:rsidR="002B7AF9" w:rsidRPr="008A0286" w:rsidRDefault="002B7AF9" w:rsidP="002B7AF9">
      <w:pPr>
        <w:numPr>
          <w:ilvl w:val="12"/>
          <w:numId w:val="0"/>
        </w:numPr>
        <w:rPr>
          <w:rFonts w:ascii="Comic Sans MS" w:hAnsi="Comic Sans MS"/>
          <w:sz w:val="24"/>
          <w:szCs w:val="24"/>
        </w:rPr>
      </w:pPr>
      <w:r w:rsidRPr="00B168C9">
        <w:rPr>
          <w:rFonts w:ascii="Comic Sans MS" w:hAnsi="Comic Sans MS"/>
          <w:sz w:val="24"/>
          <w:szCs w:val="24"/>
        </w:rPr>
        <w:t xml:space="preserve">An employee in a management or supervisory role has a particular responsibility for health and safety matters. This responsibility is of equal importance to any other managerial or supervisory function. Any person responsible for the work of others must ensure that those persons work in the prescribed way and in a safe manner. In addition they must ensure that all equipment, facilities and working methods employed within their area of responsibility do not endanger the health and safety of others. </w:t>
      </w:r>
      <w:r w:rsidRPr="00B168C9">
        <w:rPr>
          <w:rFonts w:ascii="Comic Sans MS" w:hAnsi="Comic Sans MS"/>
          <w:sz w:val="24"/>
          <w:szCs w:val="24"/>
        </w:rPr>
        <w:br/>
        <w:t xml:space="preserve">Employees must ensure that they are familiar with </w:t>
      </w:r>
      <w:proofErr w:type="spellStart"/>
      <w:r w:rsidRPr="00B168C9">
        <w:rPr>
          <w:rFonts w:ascii="Comic Sans MS" w:hAnsi="Comic Sans MS"/>
          <w:sz w:val="24"/>
          <w:szCs w:val="24"/>
        </w:rPr>
        <w:t>Farington</w:t>
      </w:r>
      <w:proofErr w:type="spellEnd"/>
      <w:r w:rsidRPr="00B168C9">
        <w:rPr>
          <w:rFonts w:ascii="Comic Sans MS" w:hAnsi="Comic Sans MS"/>
          <w:sz w:val="24"/>
          <w:szCs w:val="24"/>
        </w:rPr>
        <w:t xml:space="preserve"> School Health and Safety Policy Statement and the arrangements detailed within.</w:t>
      </w:r>
    </w:p>
    <w:p w:rsidR="002B7AF9" w:rsidRPr="00E17F8A" w:rsidRDefault="002B7AF9" w:rsidP="002B7AF9">
      <w:pPr>
        <w:pStyle w:val="Heading1"/>
        <w:numPr>
          <w:ilvl w:val="12"/>
          <w:numId w:val="0"/>
        </w:numPr>
        <w:jc w:val="center"/>
        <w:rPr>
          <w:b/>
          <w:i/>
          <w:sz w:val="24"/>
          <w:szCs w:val="24"/>
        </w:rPr>
      </w:pPr>
      <w:r w:rsidRPr="00E17F8A">
        <w:rPr>
          <w:b/>
          <w:i/>
          <w:sz w:val="24"/>
          <w:szCs w:val="24"/>
        </w:rPr>
        <w:t>RISK ASSESSMENT</w:t>
      </w:r>
    </w:p>
    <w:p w:rsidR="002B7AF9" w:rsidRPr="00E17F8A" w:rsidRDefault="002B7AF9" w:rsidP="002B7AF9">
      <w:pPr>
        <w:numPr>
          <w:ilvl w:val="12"/>
          <w:numId w:val="0"/>
        </w:numPr>
        <w:rPr>
          <w:rFonts w:ascii="Comic Sans MS" w:hAnsi="Comic Sans MS"/>
          <w:sz w:val="24"/>
          <w:szCs w:val="24"/>
        </w:rPr>
      </w:pPr>
      <w:r w:rsidRPr="00E17F8A">
        <w:rPr>
          <w:rFonts w:ascii="Comic Sans MS" w:hAnsi="Comic Sans MS"/>
          <w:sz w:val="24"/>
          <w:szCs w:val="24"/>
        </w:rPr>
        <w:t>Risk Assessme</w:t>
      </w:r>
      <w:r>
        <w:rPr>
          <w:rFonts w:ascii="Comic Sans MS" w:hAnsi="Comic Sans MS"/>
          <w:sz w:val="24"/>
          <w:szCs w:val="24"/>
        </w:rPr>
        <w:t xml:space="preserve">nt in </w:t>
      </w:r>
      <w:proofErr w:type="spellStart"/>
      <w:r>
        <w:rPr>
          <w:rFonts w:ascii="Comic Sans MS" w:hAnsi="Comic Sans MS"/>
          <w:sz w:val="24"/>
          <w:szCs w:val="24"/>
        </w:rPr>
        <w:t>Farington</w:t>
      </w:r>
      <w:proofErr w:type="spellEnd"/>
      <w:r w:rsidRPr="00E17F8A">
        <w:rPr>
          <w:rFonts w:ascii="Comic Sans MS" w:hAnsi="Comic Sans MS"/>
          <w:sz w:val="24"/>
          <w:szCs w:val="24"/>
        </w:rPr>
        <w:t xml:space="preserve"> Playgroup is car</w:t>
      </w:r>
      <w:r>
        <w:rPr>
          <w:rFonts w:ascii="Comic Sans MS" w:hAnsi="Comic Sans MS"/>
          <w:sz w:val="24"/>
          <w:szCs w:val="24"/>
        </w:rPr>
        <w:t>ried as detailed in the ‘</w:t>
      </w:r>
      <w:proofErr w:type="spellStart"/>
      <w:r>
        <w:rPr>
          <w:rFonts w:ascii="Comic Sans MS" w:hAnsi="Comic Sans MS"/>
          <w:sz w:val="24"/>
          <w:szCs w:val="24"/>
        </w:rPr>
        <w:t>Farington</w:t>
      </w:r>
      <w:proofErr w:type="spellEnd"/>
      <w:r w:rsidRPr="00E17F8A">
        <w:rPr>
          <w:rFonts w:ascii="Comic Sans MS" w:hAnsi="Comic Sans MS"/>
          <w:sz w:val="24"/>
          <w:szCs w:val="24"/>
        </w:rPr>
        <w:t xml:space="preserve"> Playgroup Risk Management Guidance’.  The aim of risk management in the playgroup is to reduce accidents to the lowest practicable level, not just to meet legal compliance.  Managing safety is treated as an integral part of day-to-day management tasks within the playgroup. </w:t>
      </w:r>
      <w:r>
        <w:rPr>
          <w:rFonts w:ascii="Comic Sans MS" w:hAnsi="Comic Sans MS"/>
          <w:sz w:val="24"/>
          <w:szCs w:val="24"/>
        </w:rPr>
        <w:t>The full Risk assessment and Outdoor play policy are included in the policies and procedures.</w:t>
      </w:r>
    </w:p>
    <w:p w:rsidR="002B7AF9" w:rsidRPr="00E17F8A" w:rsidRDefault="002B7AF9" w:rsidP="002B7AF9">
      <w:pPr>
        <w:numPr>
          <w:ilvl w:val="12"/>
          <w:numId w:val="0"/>
        </w:numPr>
        <w:rPr>
          <w:rFonts w:ascii="Comic Sans MS" w:hAnsi="Comic Sans MS"/>
          <w:sz w:val="24"/>
          <w:szCs w:val="24"/>
        </w:rPr>
      </w:pPr>
      <w:r w:rsidRPr="00E17F8A">
        <w:rPr>
          <w:rFonts w:ascii="Comic Sans MS" w:hAnsi="Comic Sans MS"/>
          <w:sz w:val="24"/>
          <w:szCs w:val="24"/>
        </w:rPr>
        <w:lastRenderedPageBreak/>
        <w:t>The risk assessment process enables our playgroup to-:</w:t>
      </w:r>
    </w:p>
    <w:p w:rsidR="002B7AF9" w:rsidRPr="00E17F8A" w:rsidRDefault="002B7AF9" w:rsidP="002B7AF9">
      <w:pPr>
        <w:numPr>
          <w:ilvl w:val="0"/>
          <w:numId w:val="1"/>
        </w:numPr>
        <w:ind w:left="360"/>
        <w:rPr>
          <w:rFonts w:ascii="Comic Sans MS" w:hAnsi="Comic Sans MS"/>
          <w:sz w:val="24"/>
          <w:szCs w:val="24"/>
        </w:rPr>
      </w:pPr>
      <w:r w:rsidRPr="00E17F8A">
        <w:rPr>
          <w:rFonts w:ascii="Comic Sans MS" w:hAnsi="Comic Sans MS"/>
          <w:sz w:val="24"/>
          <w:szCs w:val="24"/>
        </w:rPr>
        <w:t>Carry out a thorough assessment of all significant risk associated with our environment and activities</w:t>
      </w:r>
    </w:p>
    <w:p w:rsidR="002B7AF9" w:rsidRPr="00E17F8A" w:rsidRDefault="002B7AF9" w:rsidP="002B7AF9">
      <w:pPr>
        <w:numPr>
          <w:ilvl w:val="0"/>
          <w:numId w:val="1"/>
        </w:numPr>
        <w:ind w:left="360"/>
        <w:rPr>
          <w:rFonts w:ascii="Comic Sans MS" w:hAnsi="Comic Sans MS"/>
          <w:sz w:val="24"/>
          <w:szCs w:val="24"/>
        </w:rPr>
      </w:pPr>
      <w:r w:rsidRPr="00E17F8A">
        <w:rPr>
          <w:rFonts w:ascii="Comic Sans MS" w:hAnsi="Comic Sans MS"/>
          <w:sz w:val="24"/>
          <w:szCs w:val="24"/>
        </w:rPr>
        <w:t>Identify priorities remedial actions</w:t>
      </w:r>
    </w:p>
    <w:p w:rsidR="002B7AF9" w:rsidRPr="00E17F8A" w:rsidRDefault="002B7AF9" w:rsidP="002B7AF9">
      <w:pPr>
        <w:numPr>
          <w:ilvl w:val="0"/>
          <w:numId w:val="1"/>
        </w:numPr>
        <w:ind w:left="360"/>
        <w:rPr>
          <w:rFonts w:ascii="Comic Sans MS" w:hAnsi="Comic Sans MS"/>
          <w:sz w:val="24"/>
          <w:szCs w:val="24"/>
        </w:rPr>
      </w:pPr>
      <w:r w:rsidRPr="00E17F8A">
        <w:rPr>
          <w:rFonts w:ascii="Comic Sans MS" w:hAnsi="Comic Sans MS"/>
          <w:sz w:val="24"/>
          <w:szCs w:val="24"/>
        </w:rPr>
        <w:t>Introduce measures to control risks which cannot be eliminated</w:t>
      </w:r>
    </w:p>
    <w:p w:rsidR="002B7AF9" w:rsidRPr="00E17F8A" w:rsidRDefault="002B7AF9" w:rsidP="002B7AF9">
      <w:pPr>
        <w:numPr>
          <w:ilvl w:val="0"/>
          <w:numId w:val="1"/>
        </w:numPr>
        <w:ind w:left="360"/>
        <w:rPr>
          <w:rFonts w:ascii="Comic Sans MS" w:hAnsi="Comic Sans MS"/>
          <w:sz w:val="24"/>
          <w:szCs w:val="24"/>
        </w:rPr>
      </w:pPr>
      <w:r w:rsidRPr="00E17F8A">
        <w:rPr>
          <w:rFonts w:ascii="Comic Sans MS" w:hAnsi="Comic Sans MS"/>
          <w:sz w:val="24"/>
          <w:szCs w:val="24"/>
        </w:rPr>
        <w:t xml:space="preserve">Reduce frequency of accidents and ill health </w:t>
      </w:r>
    </w:p>
    <w:p w:rsidR="002B7AF9" w:rsidRPr="00E17F8A" w:rsidRDefault="002B7AF9" w:rsidP="002B7AF9">
      <w:pPr>
        <w:numPr>
          <w:ilvl w:val="0"/>
          <w:numId w:val="1"/>
        </w:numPr>
        <w:ind w:left="360"/>
        <w:rPr>
          <w:rFonts w:ascii="Comic Sans MS" w:hAnsi="Comic Sans MS"/>
          <w:sz w:val="24"/>
          <w:szCs w:val="24"/>
        </w:rPr>
      </w:pPr>
      <w:r w:rsidRPr="00E17F8A">
        <w:rPr>
          <w:rFonts w:ascii="Comic Sans MS" w:hAnsi="Comic Sans MS"/>
          <w:sz w:val="24"/>
          <w:szCs w:val="24"/>
        </w:rPr>
        <w:t>Highlight any improvements and training needs</w:t>
      </w:r>
    </w:p>
    <w:p w:rsidR="002B7AF9" w:rsidRPr="009C0ED4" w:rsidRDefault="002B7AF9" w:rsidP="002B7AF9">
      <w:pPr>
        <w:numPr>
          <w:ilvl w:val="0"/>
          <w:numId w:val="1"/>
        </w:numPr>
        <w:ind w:left="360"/>
        <w:rPr>
          <w:rFonts w:ascii="Comic Sans MS" w:hAnsi="Comic Sans MS"/>
          <w:sz w:val="28"/>
        </w:rPr>
      </w:pPr>
      <w:r w:rsidRPr="00E17F8A">
        <w:rPr>
          <w:rFonts w:ascii="Comic Sans MS" w:hAnsi="Comic Sans MS"/>
          <w:sz w:val="24"/>
          <w:szCs w:val="24"/>
        </w:rPr>
        <w:t>Provide a safe place and safe person environment</w:t>
      </w:r>
    </w:p>
    <w:p w:rsidR="002B7AF9" w:rsidRPr="00E17F8A" w:rsidRDefault="002B7AF9" w:rsidP="002B7AF9">
      <w:pPr>
        <w:numPr>
          <w:ilvl w:val="12"/>
          <w:numId w:val="0"/>
        </w:numPr>
        <w:jc w:val="center"/>
        <w:rPr>
          <w:rFonts w:ascii="Comic Sans MS" w:hAnsi="Comic Sans MS"/>
          <w:b/>
          <w:i/>
          <w:sz w:val="24"/>
          <w:szCs w:val="24"/>
        </w:rPr>
      </w:pPr>
      <w:r w:rsidRPr="00E17F8A">
        <w:rPr>
          <w:rFonts w:ascii="Comic Sans MS" w:hAnsi="Comic Sans MS"/>
          <w:b/>
          <w:i/>
          <w:sz w:val="24"/>
          <w:szCs w:val="24"/>
        </w:rPr>
        <w:t>ACCIDENTS (Reporting and Investigation)</w:t>
      </w:r>
    </w:p>
    <w:p w:rsidR="002B7AF9" w:rsidRPr="000C6D9E" w:rsidRDefault="002B7AF9" w:rsidP="002B7AF9">
      <w:pPr>
        <w:numPr>
          <w:ilvl w:val="12"/>
          <w:numId w:val="0"/>
        </w:numPr>
        <w:rPr>
          <w:rFonts w:ascii="Comic Sans MS" w:hAnsi="Comic Sans MS"/>
          <w:sz w:val="24"/>
          <w:szCs w:val="24"/>
        </w:rPr>
      </w:pPr>
      <w:r w:rsidRPr="00E17F8A">
        <w:rPr>
          <w:rFonts w:ascii="Comic Sans MS" w:hAnsi="Comic Sans MS"/>
          <w:sz w:val="24"/>
          <w:szCs w:val="24"/>
        </w:rPr>
        <w:t xml:space="preserve">All accidents must be recorded in the Accident Book and counter signed by a member of staff or by a helper who was present when the accident took place.  The parent must be informed and must sign the accident book.  The record must describe the injury and the subsequent action taken.  In the event that the injury is RIDDOR </w:t>
      </w:r>
      <w:r w:rsidRPr="00D22CB6">
        <w:rPr>
          <w:rFonts w:ascii="Comic Sans MS" w:hAnsi="Comic Sans MS"/>
          <w:sz w:val="24"/>
          <w:szCs w:val="24"/>
        </w:rPr>
        <w:t>(</w:t>
      </w:r>
      <w:r w:rsidRPr="00D22CB6">
        <w:rPr>
          <w:rStyle w:val="pagename"/>
          <w:rFonts w:ascii="Comic Sans MS" w:hAnsi="Comic Sans MS"/>
          <w:sz w:val="24"/>
          <w:szCs w:val="24"/>
          <w:lang w:val="en"/>
        </w:rPr>
        <w:t>Reporting of Injuries, Diseases and Dangerous Occurrences Regulations)</w:t>
      </w:r>
      <w:r>
        <w:rPr>
          <w:rStyle w:val="pagename"/>
          <w:lang w:val="en"/>
        </w:rPr>
        <w:t xml:space="preserve"> </w:t>
      </w:r>
      <w:r w:rsidRPr="00E17F8A">
        <w:rPr>
          <w:rFonts w:ascii="Comic Sans MS" w:hAnsi="Comic Sans MS"/>
          <w:sz w:val="24"/>
          <w:szCs w:val="24"/>
        </w:rPr>
        <w:t xml:space="preserve">reportable all accidents of this type </w:t>
      </w:r>
      <w:r w:rsidRPr="00E17F8A">
        <w:rPr>
          <w:rFonts w:ascii="Comic Sans MS" w:hAnsi="Comic Sans MS"/>
          <w:b/>
          <w:sz w:val="24"/>
          <w:szCs w:val="24"/>
        </w:rPr>
        <w:t>must</w:t>
      </w:r>
      <w:r w:rsidRPr="00E17F8A">
        <w:rPr>
          <w:rFonts w:ascii="Comic Sans MS" w:hAnsi="Comic Sans MS"/>
          <w:sz w:val="24"/>
          <w:szCs w:val="24"/>
        </w:rPr>
        <w:t xml:space="preserve"> be onward reported to the Health and Safety Executive.  All accidents however minor will be investigated to identify the ‘root cause’ so as to prevent recurrence. </w:t>
      </w:r>
    </w:p>
    <w:p w:rsidR="002B7AF9" w:rsidRPr="00783440" w:rsidRDefault="002B7AF9" w:rsidP="002B7AF9">
      <w:pPr>
        <w:pStyle w:val="BodyText"/>
        <w:jc w:val="center"/>
        <w:rPr>
          <w:b/>
          <w:i/>
          <w:sz w:val="24"/>
          <w:szCs w:val="24"/>
        </w:rPr>
      </w:pPr>
      <w:r w:rsidRPr="00783440">
        <w:rPr>
          <w:b/>
          <w:i/>
          <w:sz w:val="24"/>
          <w:szCs w:val="24"/>
        </w:rPr>
        <w:t>ADDITION</w:t>
      </w:r>
      <w:r>
        <w:rPr>
          <w:b/>
          <w:i/>
          <w:sz w:val="24"/>
          <w:szCs w:val="24"/>
        </w:rPr>
        <w:t>AL</w:t>
      </w:r>
      <w:r w:rsidRPr="00783440">
        <w:rPr>
          <w:b/>
          <w:i/>
          <w:sz w:val="24"/>
          <w:szCs w:val="24"/>
        </w:rPr>
        <w:t xml:space="preserve"> PRECAUTIONS TO ENSURE A SAFE PLACE</w:t>
      </w:r>
    </w:p>
    <w:p w:rsidR="002B7AF9" w:rsidRDefault="002B7AF9" w:rsidP="002B7AF9">
      <w:pPr>
        <w:rPr>
          <w:rFonts w:ascii="Comic Sans MS" w:hAnsi="Comic Sans MS"/>
          <w:sz w:val="24"/>
          <w:szCs w:val="24"/>
        </w:rPr>
      </w:pPr>
      <w:r w:rsidRPr="00783440">
        <w:rPr>
          <w:rFonts w:ascii="Comic Sans MS" w:hAnsi="Comic Sans MS"/>
          <w:sz w:val="24"/>
          <w:szCs w:val="24"/>
        </w:rPr>
        <w:t xml:space="preserve">Do report to the Manager anything which could be a hazard to safety </w:t>
      </w:r>
      <w:r w:rsidRPr="00783440">
        <w:rPr>
          <w:rFonts w:ascii="Comic Sans MS" w:hAnsi="Comic Sans MS"/>
          <w:sz w:val="24"/>
          <w:szCs w:val="24"/>
        </w:rPr>
        <w:br/>
        <w:t>Do familiarise yourself with fire exits and suitable escape routes in case of emergency. Also, note the</w:t>
      </w:r>
      <w:r>
        <w:rPr>
          <w:rFonts w:ascii="Comic Sans MS" w:hAnsi="Comic Sans MS"/>
          <w:sz w:val="24"/>
          <w:szCs w:val="24"/>
        </w:rPr>
        <w:t xml:space="preserve"> location of fire appliances. </w:t>
      </w:r>
      <w:r>
        <w:rPr>
          <w:rFonts w:ascii="Comic Sans MS" w:hAnsi="Comic Sans MS"/>
          <w:sz w:val="24"/>
          <w:szCs w:val="24"/>
        </w:rPr>
        <w:br/>
        <w:t xml:space="preserve">Smoke free policy as </w:t>
      </w:r>
      <w:proofErr w:type="spellStart"/>
      <w:smartTag w:uri="urn:schemas-microsoft-com:office:smarttags" w:element="place">
        <w:smartTag w:uri="urn:schemas-microsoft-com:office:smarttags" w:element="PlaceName">
          <w:r>
            <w:rPr>
              <w:rFonts w:ascii="Comic Sans MS" w:hAnsi="Comic Sans MS"/>
              <w:sz w:val="24"/>
              <w:szCs w:val="24"/>
            </w:rPr>
            <w:t>Farington</w:t>
          </w:r>
        </w:smartTag>
        <w:proofErr w:type="spellEnd"/>
        <w:r>
          <w:rPr>
            <w:rFonts w:ascii="Comic Sans MS" w:hAnsi="Comic Sans MS"/>
            <w:sz w:val="24"/>
            <w:szCs w:val="24"/>
          </w:rPr>
          <w:t xml:space="preserve"> </w:t>
        </w:r>
        <w:smartTag w:uri="urn:schemas-microsoft-com:office:smarttags" w:element="PlaceType">
          <w:r>
            <w:rPr>
              <w:rFonts w:ascii="Comic Sans MS" w:hAnsi="Comic Sans MS"/>
              <w:sz w:val="24"/>
              <w:szCs w:val="24"/>
            </w:rPr>
            <w:t>Primary school</w:t>
          </w:r>
        </w:smartTag>
      </w:smartTag>
      <w:r>
        <w:rPr>
          <w:rFonts w:ascii="Comic Sans MS" w:hAnsi="Comic Sans MS"/>
          <w:sz w:val="24"/>
          <w:szCs w:val="24"/>
        </w:rPr>
        <w:t>.</w:t>
      </w:r>
      <w:r w:rsidRPr="00783440">
        <w:rPr>
          <w:rFonts w:ascii="Comic Sans MS" w:hAnsi="Comic Sans MS"/>
          <w:sz w:val="24"/>
          <w:szCs w:val="24"/>
        </w:rPr>
        <w:br/>
        <w:t>Unplug all suitable equipment prior to leaving the building. This would exclude such applia</w:t>
      </w:r>
      <w:r>
        <w:rPr>
          <w:rFonts w:ascii="Comic Sans MS" w:hAnsi="Comic Sans MS"/>
          <w:sz w:val="24"/>
          <w:szCs w:val="24"/>
        </w:rPr>
        <w:t xml:space="preserve">nces as fridge etc.  </w:t>
      </w:r>
    </w:p>
    <w:p w:rsidR="002B7AF9" w:rsidRPr="00783440" w:rsidRDefault="002B7AF9" w:rsidP="002B7AF9">
      <w:pPr>
        <w:rPr>
          <w:rFonts w:ascii="Comic Sans MS" w:hAnsi="Comic Sans MS"/>
          <w:sz w:val="24"/>
          <w:szCs w:val="24"/>
        </w:rPr>
      </w:pPr>
      <w:r>
        <w:rPr>
          <w:rFonts w:ascii="Comic Sans MS" w:hAnsi="Comic Sans MS"/>
          <w:sz w:val="24"/>
          <w:szCs w:val="24"/>
        </w:rPr>
        <w:t>Ensure socket covers are used on all sockets.</w:t>
      </w:r>
    </w:p>
    <w:p w:rsidR="002B7AF9" w:rsidRDefault="002B7AF9" w:rsidP="002B7AF9">
      <w:pPr>
        <w:rPr>
          <w:sz w:val="24"/>
          <w:szCs w:val="24"/>
        </w:rPr>
      </w:pPr>
      <w:r w:rsidRPr="00250E4F">
        <w:rPr>
          <w:rFonts w:ascii="Comic Sans MS" w:hAnsi="Comic Sans MS"/>
          <w:sz w:val="24"/>
          <w:szCs w:val="24"/>
        </w:rPr>
        <w:t>Do not allow obstruction of fire doors or exits or cause such obstruction yourself.</w:t>
      </w:r>
      <w:r>
        <w:rPr>
          <w:sz w:val="24"/>
          <w:szCs w:val="24"/>
        </w:rPr>
        <w:t xml:space="preserve"> </w:t>
      </w:r>
    </w:p>
    <w:p w:rsidR="002B7AF9" w:rsidRPr="009C0ED4" w:rsidRDefault="002B7AF9" w:rsidP="002B7AF9">
      <w:pPr>
        <w:pStyle w:val="H1"/>
        <w:numPr>
          <w:ilvl w:val="12"/>
          <w:numId w:val="0"/>
        </w:numPr>
        <w:pBdr>
          <w:top w:val="single" w:sz="6" w:space="1" w:color="auto"/>
          <w:left w:val="single" w:sz="6" w:space="1" w:color="auto"/>
          <w:bottom w:val="single" w:sz="6" w:space="1" w:color="auto"/>
          <w:right w:val="single" w:sz="6" w:space="1" w:color="auto"/>
        </w:pBdr>
        <w:jc w:val="center"/>
        <w:rPr>
          <w:rFonts w:ascii="Comic Sans MS" w:hAnsi="Comic Sans MS"/>
          <w:sz w:val="24"/>
          <w:szCs w:val="24"/>
        </w:rPr>
      </w:pPr>
      <w:r w:rsidRPr="00B62F06">
        <w:rPr>
          <w:rFonts w:ascii="Comic Sans MS" w:hAnsi="Comic Sans MS"/>
          <w:sz w:val="24"/>
          <w:szCs w:val="24"/>
        </w:rPr>
        <w:t>Health and Safety Policy</w:t>
      </w:r>
      <w:r>
        <w:rPr>
          <w:rFonts w:ascii="Comic Sans MS" w:hAnsi="Comic Sans MS"/>
          <w:sz w:val="24"/>
          <w:szCs w:val="24"/>
        </w:rPr>
        <w:t xml:space="preserve"> cont.....</w:t>
      </w:r>
    </w:p>
    <w:p w:rsidR="002B7AF9" w:rsidRPr="00783440" w:rsidRDefault="002B7AF9" w:rsidP="002B7AF9">
      <w:pPr>
        <w:rPr>
          <w:rFonts w:ascii="Comic Sans MS" w:hAnsi="Comic Sans MS"/>
          <w:sz w:val="24"/>
          <w:szCs w:val="24"/>
        </w:rPr>
      </w:pPr>
      <w:r>
        <w:rPr>
          <w:rFonts w:ascii="Comic Sans MS" w:hAnsi="Comic Sans MS"/>
          <w:sz w:val="24"/>
          <w:szCs w:val="24"/>
        </w:rPr>
        <w:t>Sand and water spillage must be cleaned immediately.</w:t>
      </w:r>
      <w:r w:rsidRPr="00783440">
        <w:rPr>
          <w:rFonts w:ascii="Comic Sans MS" w:hAnsi="Comic Sans MS"/>
          <w:sz w:val="24"/>
          <w:szCs w:val="24"/>
        </w:rPr>
        <w:br/>
        <w:t>Do not attempt to</w:t>
      </w:r>
      <w:r>
        <w:rPr>
          <w:rFonts w:ascii="Comic Sans MS" w:hAnsi="Comic Sans MS"/>
          <w:sz w:val="24"/>
          <w:szCs w:val="24"/>
        </w:rPr>
        <w:t xml:space="preserve"> repair electrical equipment. All electrical equipment is PAT tested annually.</w:t>
      </w:r>
      <w:r w:rsidRPr="00783440">
        <w:rPr>
          <w:rFonts w:ascii="Comic Sans MS" w:hAnsi="Comic Sans MS"/>
          <w:sz w:val="24"/>
          <w:szCs w:val="24"/>
        </w:rPr>
        <w:br/>
        <w:t>All staff must ensure the playgroup premises are, at all times, safe secure for themselves, children, parents and visitors.</w:t>
      </w:r>
    </w:p>
    <w:p w:rsidR="002B7AF9" w:rsidRPr="00783440" w:rsidRDefault="002B7AF9" w:rsidP="002B7AF9">
      <w:pPr>
        <w:rPr>
          <w:rFonts w:ascii="Comic Sans MS" w:hAnsi="Comic Sans MS"/>
          <w:sz w:val="24"/>
          <w:szCs w:val="24"/>
        </w:rPr>
      </w:pPr>
      <w:r w:rsidRPr="00783440">
        <w:rPr>
          <w:rFonts w:ascii="Comic Sans MS" w:hAnsi="Comic Sans MS"/>
          <w:sz w:val="24"/>
          <w:szCs w:val="24"/>
        </w:rPr>
        <w:t>Dangerous behaviour by the children should be discouraged at all times.</w:t>
      </w:r>
    </w:p>
    <w:p w:rsidR="002B7AF9" w:rsidRPr="008A0286" w:rsidRDefault="002B7AF9" w:rsidP="002B7AF9">
      <w:pPr>
        <w:rPr>
          <w:rFonts w:ascii="Comic Sans MS" w:hAnsi="Comic Sans MS"/>
          <w:sz w:val="24"/>
          <w:szCs w:val="24"/>
        </w:rPr>
      </w:pPr>
      <w:r w:rsidRPr="00783440">
        <w:rPr>
          <w:rFonts w:ascii="Comic Sans MS" w:hAnsi="Comic Sans MS"/>
          <w:sz w:val="24"/>
          <w:szCs w:val="24"/>
        </w:rPr>
        <w:t>All accidents must be recorded in the accident report book including accidents to staff and visitors.</w:t>
      </w:r>
    </w:p>
    <w:p w:rsidR="002B7AF9" w:rsidRPr="00783440" w:rsidRDefault="002B7AF9" w:rsidP="002B7AF9">
      <w:pPr>
        <w:rPr>
          <w:rFonts w:ascii="Comic Sans MS" w:hAnsi="Comic Sans MS"/>
          <w:sz w:val="24"/>
          <w:szCs w:val="24"/>
        </w:rPr>
      </w:pPr>
      <w:r w:rsidRPr="00783440">
        <w:rPr>
          <w:rFonts w:ascii="Comic Sans MS" w:hAnsi="Comic Sans MS"/>
          <w:sz w:val="24"/>
          <w:szCs w:val="24"/>
        </w:rPr>
        <w:t>Playgroup has a first aid box, which is well stocked and checked monthly.</w:t>
      </w:r>
    </w:p>
    <w:p w:rsidR="002B7AF9" w:rsidRPr="00783440" w:rsidRDefault="002B7AF9" w:rsidP="002B7AF9">
      <w:pPr>
        <w:rPr>
          <w:rFonts w:ascii="Comic Sans MS" w:hAnsi="Comic Sans MS"/>
          <w:sz w:val="24"/>
          <w:szCs w:val="24"/>
        </w:rPr>
      </w:pPr>
      <w:r w:rsidRPr="00783440">
        <w:rPr>
          <w:rFonts w:ascii="Comic Sans MS" w:hAnsi="Comic Sans MS"/>
          <w:sz w:val="24"/>
          <w:szCs w:val="24"/>
        </w:rPr>
        <w:t>A register is taken as soon as the c</w:t>
      </w:r>
      <w:r>
        <w:rPr>
          <w:rFonts w:ascii="Comic Sans MS" w:hAnsi="Comic Sans MS"/>
          <w:sz w:val="24"/>
          <w:szCs w:val="24"/>
        </w:rPr>
        <w:t>hildren arrive in the playgroup</w:t>
      </w:r>
      <w:r w:rsidRPr="00783440">
        <w:rPr>
          <w:rFonts w:ascii="Comic Sans MS" w:hAnsi="Comic Sans MS"/>
          <w:sz w:val="24"/>
          <w:szCs w:val="24"/>
        </w:rPr>
        <w:t>.</w:t>
      </w:r>
    </w:p>
    <w:p w:rsidR="002B7AF9" w:rsidRDefault="002B7AF9" w:rsidP="002B7AF9">
      <w:pPr>
        <w:rPr>
          <w:rFonts w:ascii="Comic Sans MS" w:hAnsi="Comic Sans MS"/>
          <w:sz w:val="24"/>
          <w:szCs w:val="24"/>
        </w:rPr>
      </w:pPr>
      <w:r w:rsidRPr="00783440">
        <w:rPr>
          <w:rFonts w:ascii="Comic Sans MS" w:hAnsi="Comic Sans MS"/>
          <w:sz w:val="24"/>
          <w:szCs w:val="24"/>
        </w:rPr>
        <w:t>Children must not</w:t>
      </w:r>
      <w:r>
        <w:rPr>
          <w:rFonts w:ascii="Comic Sans MS" w:hAnsi="Comic Sans MS"/>
          <w:sz w:val="24"/>
          <w:szCs w:val="24"/>
        </w:rPr>
        <w:t xml:space="preserve"> be left unattended at any time. </w:t>
      </w:r>
    </w:p>
    <w:p w:rsidR="002B7AF9" w:rsidRDefault="002B7AF9" w:rsidP="002B7AF9">
      <w:pPr>
        <w:rPr>
          <w:rFonts w:ascii="Comic Sans MS" w:hAnsi="Comic Sans MS"/>
          <w:sz w:val="24"/>
          <w:szCs w:val="24"/>
        </w:rPr>
      </w:pPr>
      <w:r>
        <w:rPr>
          <w:rFonts w:ascii="Comic Sans MS" w:hAnsi="Comic Sans MS"/>
          <w:sz w:val="24"/>
          <w:szCs w:val="24"/>
        </w:rPr>
        <w:t>All safety gates must be secure and closed at all times.</w:t>
      </w:r>
    </w:p>
    <w:p w:rsidR="002B7AF9" w:rsidRPr="00783440" w:rsidRDefault="002B7AF9" w:rsidP="002B7AF9">
      <w:pPr>
        <w:rPr>
          <w:rFonts w:ascii="Comic Sans MS" w:hAnsi="Comic Sans MS"/>
          <w:sz w:val="24"/>
          <w:szCs w:val="24"/>
        </w:rPr>
      </w:pPr>
      <w:r w:rsidRPr="00783440">
        <w:rPr>
          <w:rFonts w:ascii="Comic Sans MS" w:hAnsi="Comic Sans MS"/>
          <w:sz w:val="24"/>
          <w:szCs w:val="24"/>
        </w:rPr>
        <w:lastRenderedPageBreak/>
        <w:t>Cleanliness must be maintained at all times.</w:t>
      </w:r>
    </w:p>
    <w:p w:rsidR="002B7AF9" w:rsidRPr="00783440" w:rsidRDefault="002B7AF9" w:rsidP="002B7AF9">
      <w:pPr>
        <w:rPr>
          <w:rFonts w:ascii="Comic Sans MS" w:hAnsi="Comic Sans MS"/>
          <w:sz w:val="24"/>
          <w:szCs w:val="24"/>
        </w:rPr>
      </w:pPr>
      <w:r w:rsidRPr="00783440">
        <w:rPr>
          <w:rFonts w:ascii="Comic Sans MS" w:hAnsi="Comic Sans MS"/>
          <w:sz w:val="24"/>
          <w:szCs w:val="24"/>
        </w:rPr>
        <w:t>All children are encouraged to wash their hands after using the toilet, before eating their dinner</w:t>
      </w:r>
      <w:r>
        <w:rPr>
          <w:rFonts w:ascii="Comic Sans MS" w:hAnsi="Comic Sans MS"/>
          <w:sz w:val="24"/>
          <w:szCs w:val="24"/>
        </w:rPr>
        <w:t>, snack time</w:t>
      </w:r>
      <w:r w:rsidRPr="00783440">
        <w:rPr>
          <w:rFonts w:ascii="Comic Sans MS" w:hAnsi="Comic Sans MS"/>
          <w:sz w:val="24"/>
          <w:szCs w:val="24"/>
        </w:rPr>
        <w:t xml:space="preserve"> and before taking part in any cooking activities.  They are also encouraged to dispose of rubbish promptly and correctly.</w:t>
      </w:r>
    </w:p>
    <w:p w:rsidR="002B7AF9" w:rsidRPr="00783440" w:rsidRDefault="002B7AF9" w:rsidP="002B7AF9">
      <w:pPr>
        <w:rPr>
          <w:rFonts w:ascii="Comic Sans MS" w:hAnsi="Comic Sans MS"/>
          <w:sz w:val="24"/>
          <w:szCs w:val="24"/>
        </w:rPr>
      </w:pPr>
      <w:r w:rsidRPr="00783440">
        <w:rPr>
          <w:rFonts w:ascii="Comic Sans MS" w:hAnsi="Comic Sans MS"/>
          <w:sz w:val="24"/>
          <w:szCs w:val="24"/>
        </w:rPr>
        <w:t>All cleaning mate</w:t>
      </w:r>
      <w:r>
        <w:rPr>
          <w:rFonts w:ascii="Comic Sans MS" w:hAnsi="Comic Sans MS"/>
          <w:sz w:val="24"/>
          <w:szCs w:val="24"/>
        </w:rPr>
        <w:t xml:space="preserve">rials are to be kept in the secure cupboard in the kitchen and are as recommended by </w:t>
      </w:r>
      <w:proofErr w:type="spellStart"/>
      <w:r>
        <w:rPr>
          <w:rFonts w:ascii="Comic Sans MS" w:hAnsi="Comic Sans MS"/>
          <w:sz w:val="24"/>
          <w:szCs w:val="24"/>
        </w:rPr>
        <w:t>Farington</w:t>
      </w:r>
      <w:proofErr w:type="spellEnd"/>
      <w:r>
        <w:rPr>
          <w:rFonts w:ascii="Comic Sans MS" w:hAnsi="Comic Sans MS"/>
          <w:sz w:val="24"/>
          <w:szCs w:val="24"/>
        </w:rPr>
        <w:t xml:space="preserve"> Primary school.</w:t>
      </w:r>
    </w:p>
    <w:p w:rsidR="002B7AF9" w:rsidRPr="00783440" w:rsidRDefault="002B7AF9" w:rsidP="002B7AF9">
      <w:pPr>
        <w:rPr>
          <w:rFonts w:ascii="Comic Sans MS" w:hAnsi="Comic Sans MS"/>
          <w:sz w:val="24"/>
          <w:szCs w:val="24"/>
        </w:rPr>
      </w:pPr>
      <w:r w:rsidRPr="00783440">
        <w:rPr>
          <w:rFonts w:ascii="Comic Sans MS" w:hAnsi="Comic Sans MS"/>
          <w:sz w:val="24"/>
          <w:szCs w:val="24"/>
        </w:rPr>
        <w:t>Fire drills are carried out on a re</w:t>
      </w:r>
      <w:r>
        <w:rPr>
          <w:rFonts w:ascii="Comic Sans MS" w:hAnsi="Comic Sans MS"/>
          <w:sz w:val="24"/>
          <w:szCs w:val="24"/>
        </w:rPr>
        <w:t>gular basis and recorded in the pending file</w:t>
      </w:r>
      <w:r w:rsidRPr="00783440">
        <w:rPr>
          <w:rFonts w:ascii="Comic Sans MS" w:hAnsi="Comic Sans MS"/>
          <w:sz w:val="24"/>
          <w:szCs w:val="24"/>
        </w:rPr>
        <w:t>.</w:t>
      </w:r>
    </w:p>
    <w:p w:rsidR="002B7AF9" w:rsidRPr="00783440" w:rsidRDefault="002B7AF9" w:rsidP="002B7AF9">
      <w:pPr>
        <w:rPr>
          <w:rFonts w:ascii="Comic Sans MS" w:hAnsi="Comic Sans MS"/>
          <w:sz w:val="24"/>
          <w:szCs w:val="24"/>
        </w:rPr>
      </w:pPr>
      <w:r w:rsidRPr="00783440">
        <w:rPr>
          <w:rFonts w:ascii="Comic Sans MS" w:hAnsi="Comic Sans MS"/>
          <w:sz w:val="24"/>
          <w:szCs w:val="24"/>
        </w:rPr>
        <w:t>Firm supervision of the children is policy and recommended at all</w:t>
      </w:r>
      <w:r>
        <w:rPr>
          <w:rFonts w:ascii="Comic Sans MS" w:hAnsi="Comic Sans MS"/>
          <w:sz w:val="24"/>
          <w:szCs w:val="24"/>
        </w:rPr>
        <w:t xml:space="preserve"> times to prevent accidents.</w:t>
      </w:r>
    </w:p>
    <w:p w:rsidR="002B7AF9" w:rsidRPr="00783440" w:rsidRDefault="002B7AF9" w:rsidP="002B7AF9">
      <w:pPr>
        <w:pStyle w:val="BodyText"/>
        <w:widowControl/>
        <w:rPr>
          <w:sz w:val="24"/>
          <w:szCs w:val="24"/>
        </w:rPr>
      </w:pPr>
      <w:r>
        <w:rPr>
          <w:sz w:val="24"/>
          <w:szCs w:val="24"/>
        </w:rPr>
        <w:t>All playgroup staff</w:t>
      </w:r>
      <w:r w:rsidRPr="00783440">
        <w:rPr>
          <w:sz w:val="24"/>
          <w:szCs w:val="24"/>
        </w:rPr>
        <w:t xml:space="preserve"> and helpers must wear waterproof plasters on any cuts or sores that they may have to cut down any chance of blood </w:t>
      </w:r>
      <w:proofErr w:type="spellStart"/>
      <w:r w:rsidRPr="00783440">
        <w:rPr>
          <w:sz w:val="24"/>
          <w:szCs w:val="24"/>
        </w:rPr>
        <w:t>born</w:t>
      </w:r>
      <w:proofErr w:type="spellEnd"/>
      <w:r w:rsidRPr="00783440">
        <w:rPr>
          <w:sz w:val="24"/>
          <w:szCs w:val="24"/>
        </w:rPr>
        <w:t xml:space="preserve"> diseases being passed on.</w:t>
      </w:r>
    </w:p>
    <w:p w:rsidR="002B7AF9" w:rsidRPr="00783440" w:rsidRDefault="002B7AF9" w:rsidP="002B7AF9">
      <w:pPr>
        <w:rPr>
          <w:rFonts w:ascii="Comic Sans MS" w:hAnsi="Comic Sans MS"/>
          <w:sz w:val="24"/>
          <w:szCs w:val="24"/>
        </w:rPr>
      </w:pPr>
      <w:r w:rsidRPr="00783440">
        <w:rPr>
          <w:rFonts w:ascii="Comic Sans MS" w:hAnsi="Comic Sans MS"/>
          <w:sz w:val="24"/>
          <w:szCs w:val="24"/>
        </w:rPr>
        <w:t>Equipment and toys</w:t>
      </w:r>
      <w:r>
        <w:rPr>
          <w:rFonts w:ascii="Comic Sans MS" w:hAnsi="Comic Sans MS"/>
          <w:sz w:val="24"/>
          <w:szCs w:val="24"/>
        </w:rPr>
        <w:t xml:space="preserve"> are checked on a regular basis and all resources used are non-toxic. </w:t>
      </w:r>
      <w:r w:rsidRPr="00783440">
        <w:rPr>
          <w:rFonts w:ascii="Comic Sans MS" w:hAnsi="Comic Sans MS"/>
          <w:sz w:val="24"/>
          <w:szCs w:val="24"/>
        </w:rPr>
        <w:t>All equipment used is appropriate for the child’s level of development.</w:t>
      </w:r>
    </w:p>
    <w:p w:rsidR="002B7AF9" w:rsidRPr="002B7AF9" w:rsidRDefault="002B7AF9" w:rsidP="002B7AF9">
      <w:pPr>
        <w:rPr>
          <w:rFonts w:ascii="Comic Sans MS" w:hAnsi="Comic Sans MS"/>
          <w:sz w:val="24"/>
          <w:szCs w:val="24"/>
        </w:rPr>
      </w:pPr>
      <w:r w:rsidRPr="00783440">
        <w:rPr>
          <w:rFonts w:ascii="Comic Sans MS" w:hAnsi="Comic Sans MS"/>
          <w:sz w:val="24"/>
          <w:szCs w:val="24"/>
        </w:rPr>
        <w:t>Large equipment is erected w</w:t>
      </w:r>
      <w:r>
        <w:rPr>
          <w:rFonts w:ascii="Comic Sans MS" w:hAnsi="Comic Sans MS"/>
          <w:sz w:val="24"/>
          <w:szCs w:val="24"/>
        </w:rPr>
        <w:t>ith care and checked regularly.</w:t>
      </w:r>
      <w:bookmarkStart w:id="0" w:name="_GoBack"/>
      <w:bookmarkEnd w:id="0"/>
    </w:p>
    <w:p w:rsidR="002B7AF9" w:rsidRDefault="002B7AF9" w:rsidP="002B7AF9">
      <w:pPr>
        <w:pStyle w:val="BodyText"/>
        <w:rPr>
          <w:b/>
          <w:i/>
          <w:sz w:val="24"/>
          <w:szCs w:val="24"/>
        </w:rPr>
      </w:pPr>
    </w:p>
    <w:p w:rsidR="002B7AF9" w:rsidRPr="00E32819" w:rsidRDefault="002B7AF9" w:rsidP="002B7AF9">
      <w:pPr>
        <w:pStyle w:val="BodyText"/>
        <w:jc w:val="center"/>
        <w:rPr>
          <w:b/>
          <w:i/>
          <w:sz w:val="24"/>
          <w:szCs w:val="24"/>
        </w:rPr>
      </w:pPr>
      <w:r w:rsidRPr="00E32819">
        <w:rPr>
          <w:b/>
          <w:i/>
          <w:sz w:val="24"/>
          <w:szCs w:val="24"/>
        </w:rPr>
        <w:t>FIRST AID</w:t>
      </w:r>
    </w:p>
    <w:p w:rsidR="002B7AF9" w:rsidRPr="00E32819" w:rsidRDefault="002B7AF9" w:rsidP="002B7AF9">
      <w:pPr>
        <w:pStyle w:val="BodyText"/>
        <w:rPr>
          <w:sz w:val="24"/>
          <w:szCs w:val="24"/>
        </w:rPr>
      </w:pPr>
      <w:r w:rsidRPr="00E32819">
        <w:rPr>
          <w:sz w:val="24"/>
          <w:szCs w:val="24"/>
        </w:rPr>
        <w:t>First Aiders should be used where possible for the treatment of any person who becomes ill or who is injured on the premises. A doctor or ambulance will be called as appropriate.</w:t>
      </w:r>
    </w:p>
    <w:p w:rsidR="002B7AF9" w:rsidRPr="00E32819" w:rsidRDefault="002B7AF9" w:rsidP="002B7AF9">
      <w:pPr>
        <w:rPr>
          <w:rFonts w:ascii="Comic Sans MS" w:hAnsi="Comic Sans MS"/>
          <w:sz w:val="24"/>
          <w:szCs w:val="24"/>
        </w:rPr>
      </w:pPr>
      <w:r w:rsidRPr="00E32819">
        <w:rPr>
          <w:rFonts w:ascii="Comic Sans MS" w:hAnsi="Comic Sans MS"/>
          <w:sz w:val="24"/>
          <w:szCs w:val="24"/>
        </w:rPr>
        <w:t xml:space="preserve">The playgroup Manager is responsible for ensuring stocks of first aid </w:t>
      </w:r>
      <w:r>
        <w:rPr>
          <w:rFonts w:ascii="Comic Sans MS" w:hAnsi="Comic Sans MS"/>
          <w:sz w:val="24"/>
          <w:szCs w:val="24"/>
        </w:rPr>
        <w:t>in the equipment box kept on the wall next to the kitchen door.</w:t>
      </w:r>
    </w:p>
    <w:p w:rsidR="002B7AF9" w:rsidRPr="00E32819" w:rsidRDefault="002B7AF9" w:rsidP="002B7AF9">
      <w:pPr>
        <w:pStyle w:val="BodyText"/>
        <w:rPr>
          <w:b/>
          <w:i/>
          <w:sz w:val="24"/>
          <w:szCs w:val="24"/>
        </w:rPr>
      </w:pPr>
      <w:r w:rsidRPr="00E32819">
        <w:rPr>
          <w:sz w:val="24"/>
          <w:szCs w:val="24"/>
        </w:rPr>
        <w:t xml:space="preserve">In accordance with the Employer's Liability Act, an accident book is kept in playgroup. An entry must be made in the accident book whenever any injury or illness occurs; however trivial, regardless of whether any first aid assistance is required. </w:t>
      </w:r>
    </w:p>
    <w:p w:rsidR="002B7AF9" w:rsidRPr="00E32819" w:rsidRDefault="002B7AF9" w:rsidP="002B7AF9">
      <w:pPr>
        <w:rPr>
          <w:rFonts w:ascii="Comic Sans MS" w:hAnsi="Comic Sans MS"/>
          <w:sz w:val="24"/>
          <w:szCs w:val="24"/>
        </w:rPr>
      </w:pPr>
      <w:r w:rsidRPr="00E32819">
        <w:rPr>
          <w:rFonts w:ascii="Comic Sans MS" w:hAnsi="Comic Sans MS"/>
          <w:sz w:val="24"/>
          <w:szCs w:val="24"/>
        </w:rPr>
        <w:t xml:space="preserve">Children registering for a place in playgroup, parents should complete a registration form stating next of kin, arrangements for contact in an emergency and name of doctor. </w:t>
      </w:r>
      <w:r>
        <w:rPr>
          <w:rFonts w:ascii="Comic Sans MS" w:hAnsi="Comic Sans MS"/>
          <w:sz w:val="24"/>
          <w:szCs w:val="24"/>
        </w:rPr>
        <w:t>They must also sign a parental consent form to allow for emergency treatment to be given.</w:t>
      </w:r>
      <w:r w:rsidRPr="00E32819">
        <w:rPr>
          <w:rFonts w:ascii="Comic Sans MS" w:hAnsi="Comic Sans MS"/>
          <w:sz w:val="24"/>
          <w:szCs w:val="24"/>
        </w:rPr>
        <w:br/>
        <w:t>No staff or volunteers should ad</w:t>
      </w:r>
      <w:r>
        <w:rPr>
          <w:rFonts w:ascii="Comic Sans MS" w:hAnsi="Comic Sans MS"/>
          <w:sz w:val="24"/>
          <w:szCs w:val="24"/>
        </w:rPr>
        <w:t>minister medicines to any child</w:t>
      </w:r>
      <w:r w:rsidRPr="00E32819">
        <w:rPr>
          <w:rFonts w:ascii="Comic Sans MS" w:hAnsi="Comic Sans MS"/>
          <w:sz w:val="24"/>
          <w:szCs w:val="24"/>
        </w:rPr>
        <w:t>, without parental consent and written consent.</w:t>
      </w:r>
    </w:p>
    <w:p w:rsidR="00CF514D" w:rsidRDefault="00CF514D"/>
    <w:sectPr w:rsidR="00CF5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B21C8C"/>
    <w:lvl w:ilvl="0">
      <w:numFmt w:val="bullet"/>
      <w:lvlText w:val="*"/>
      <w:lvlJc w:val="left"/>
    </w:lvl>
  </w:abstractNum>
  <w:abstractNum w:abstractNumId="1">
    <w:nsid w:val="11C611DA"/>
    <w:multiLevelType w:val="hybridMultilevel"/>
    <w:tmpl w:val="19EE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F9"/>
    <w:rsid w:val="002B7AF9"/>
    <w:rsid w:val="00CF5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2B7AF9"/>
    <w:pPr>
      <w:keepNext/>
      <w:widowControl w:val="0"/>
      <w:outlineLvl w:val="0"/>
    </w:pPr>
    <w:rPr>
      <w:rFonts w:ascii="Comic Sans MS" w:hAnsi="Comic Sans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7AF9"/>
    <w:rPr>
      <w:rFonts w:ascii="Comic Sans MS" w:eastAsia="Times New Roman" w:hAnsi="Comic Sans MS" w:cs="Times New Roman"/>
      <w:sz w:val="32"/>
      <w:szCs w:val="20"/>
      <w:lang w:eastAsia="en-GB"/>
    </w:rPr>
  </w:style>
  <w:style w:type="paragraph" w:styleId="BodyText">
    <w:name w:val="Body Text"/>
    <w:basedOn w:val="Normal"/>
    <w:link w:val="BodyTextChar"/>
    <w:rsid w:val="002B7AF9"/>
    <w:pPr>
      <w:widowControl w:val="0"/>
    </w:pPr>
    <w:rPr>
      <w:rFonts w:ascii="Comic Sans MS" w:hAnsi="Comic Sans MS"/>
      <w:sz w:val="28"/>
    </w:rPr>
  </w:style>
  <w:style w:type="character" w:customStyle="1" w:styleId="BodyTextChar">
    <w:name w:val="Body Text Char"/>
    <w:basedOn w:val="DefaultParagraphFont"/>
    <w:link w:val="BodyText"/>
    <w:rsid w:val="002B7AF9"/>
    <w:rPr>
      <w:rFonts w:ascii="Comic Sans MS" w:eastAsia="Times New Roman" w:hAnsi="Comic Sans MS" w:cs="Times New Roman"/>
      <w:sz w:val="28"/>
      <w:szCs w:val="20"/>
      <w:lang w:eastAsia="en-GB"/>
    </w:rPr>
  </w:style>
  <w:style w:type="paragraph" w:customStyle="1" w:styleId="H1">
    <w:name w:val="H1"/>
    <w:basedOn w:val="Normal"/>
    <w:next w:val="Normal"/>
    <w:rsid w:val="002B7AF9"/>
    <w:pPr>
      <w:keepNext/>
      <w:spacing w:before="100" w:after="100"/>
    </w:pPr>
    <w:rPr>
      <w:b/>
      <w:kern w:val="36"/>
      <w:sz w:val="48"/>
    </w:rPr>
  </w:style>
  <w:style w:type="character" w:customStyle="1" w:styleId="pagename">
    <w:name w:val="pagename"/>
    <w:basedOn w:val="DefaultParagraphFont"/>
    <w:rsid w:val="002B7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2B7AF9"/>
    <w:pPr>
      <w:keepNext/>
      <w:widowControl w:val="0"/>
      <w:outlineLvl w:val="0"/>
    </w:pPr>
    <w:rPr>
      <w:rFonts w:ascii="Comic Sans MS" w:hAnsi="Comic Sans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7AF9"/>
    <w:rPr>
      <w:rFonts w:ascii="Comic Sans MS" w:eastAsia="Times New Roman" w:hAnsi="Comic Sans MS" w:cs="Times New Roman"/>
      <w:sz w:val="32"/>
      <w:szCs w:val="20"/>
      <w:lang w:eastAsia="en-GB"/>
    </w:rPr>
  </w:style>
  <w:style w:type="paragraph" w:styleId="BodyText">
    <w:name w:val="Body Text"/>
    <w:basedOn w:val="Normal"/>
    <w:link w:val="BodyTextChar"/>
    <w:rsid w:val="002B7AF9"/>
    <w:pPr>
      <w:widowControl w:val="0"/>
    </w:pPr>
    <w:rPr>
      <w:rFonts w:ascii="Comic Sans MS" w:hAnsi="Comic Sans MS"/>
      <w:sz w:val="28"/>
    </w:rPr>
  </w:style>
  <w:style w:type="character" w:customStyle="1" w:styleId="BodyTextChar">
    <w:name w:val="Body Text Char"/>
    <w:basedOn w:val="DefaultParagraphFont"/>
    <w:link w:val="BodyText"/>
    <w:rsid w:val="002B7AF9"/>
    <w:rPr>
      <w:rFonts w:ascii="Comic Sans MS" w:eastAsia="Times New Roman" w:hAnsi="Comic Sans MS" w:cs="Times New Roman"/>
      <w:sz w:val="28"/>
      <w:szCs w:val="20"/>
      <w:lang w:eastAsia="en-GB"/>
    </w:rPr>
  </w:style>
  <w:style w:type="paragraph" w:customStyle="1" w:styleId="H1">
    <w:name w:val="H1"/>
    <w:basedOn w:val="Normal"/>
    <w:next w:val="Normal"/>
    <w:rsid w:val="002B7AF9"/>
    <w:pPr>
      <w:keepNext/>
      <w:spacing w:before="100" w:after="100"/>
    </w:pPr>
    <w:rPr>
      <w:b/>
      <w:kern w:val="36"/>
      <w:sz w:val="48"/>
    </w:rPr>
  </w:style>
  <w:style w:type="character" w:customStyle="1" w:styleId="pagename">
    <w:name w:val="pagename"/>
    <w:basedOn w:val="DefaultParagraphFont"/>
    <w:rsid w:val="002B7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1349</Words>
  <Characters>7690</Characters>
  <Application>Microsoft Office Word</Application>
  <DocSecurity>0</DocSecurity>
  <Lines>64</Lines>
  <Paragraphs>18</Paragraphs>
  <ScaleCrop>false</ScaleCrop>
  <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Tildsley</dc:creator>
  <cp:lastModifiedBy>Emma Tildsley</cp:lastModifiedBy>
  <cp:revision>1</cp:revision>
  <dcterms:created xsi:type="dcterms:W3CDTF">2014-07-03T16:53:00Z</dcterms:created>
  <dcterms:modified xsi:type="dcterms:W3CDTF">2014-07-03T16:54:00Z</dcterms:modified>
</cp:coreProperties>
</file>