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529" w:rsidRPr="00AC73AB" w:rsidRDefault="00072529" w:rsidP="00072529">
      <w:pPr>
        <w:numPr>
          <w:ilvl w:val="12"/>
          <w:numId w:val="0"/>
        </w:numPr>
        <w:jc w:val="center"/>
        <w:rPr>
          <w:rFonts w:ascii="Comic Sans MS" w:hAnsi="Comic Sans MS"/>
          <w:b/>
          <w:i/>
          <w:sz w:val="24"/>
          <w:szCs w:val="24"/>
        </w:rPr>
      </w:pPr>
      <w:r w:rsidRPr="00AC73AB">
        <w:rPr>
          <w:rFonts w:ascii="Comic Sans MS" w:hAnsi="Comic Sans MS"/>
          <w:b/>
          <w:i/>
          <w:sz w:val="24"/>
          <w:szCs w:val="24"/>
        </w:rPr>
        <w:t>BEHAVIOUR MANAGEMENT—Responsible-Manager</w:t>
      </w:r>
    </w:p>
    <w:p w:rsidR="00072529" w:rsidRPr="00AC73AB" w:rsidRDefault="00072529" w:rsidP="00072529">
      <w:pPr>
        <w:numPr>
          <w:ilvl w:val="12"/>
          <w:numId w:val="0"/>
        </w:numPr>
        <w:rPr>
          <w:rFonts w:ascii="Comic Sans MS" w:hAnsi="Comic Sans MS"/>
          <w:sz w:val="24"/>
          <w:szCs w:val="24"/>
        </w:rPr>
      </w:pPr>
      <w:r w:rsidRPr="00AC73AB">
        <w:rPr>
          <w:rFonts w:ascii="Comic Sans MS" w:hAnsi="Comic Sans MS"/>
          <w:i/>
          <w:sz w:val="24"/>
          <w:szCs w:val="24"/>
        </w:rPr>
        <w:t>As with any group of children, certain standards of behaviour need to be</w:t>
      </w:r>
      <w:r w:rsidRPr="00AC73AB">
        <w:rPr>
          <w:rFonts w:ascii="Comic Sans MS" w:hAnsi="Comic Sans MS"/>
          <w:sz w:val="24"/>
          <w:szCs w:val="24"/>
        </w:rPr>
        <w:t xml:space="preserve"> maintained.</w:t>
      </w:r>
    </w:p>
    <w:p w:rsidR="00072529" w:rsidRDefault="00072529" w:rsidP="00072529">
      <w:pPr>
        <w:numPr>
          <w:ilvl w:val="12"/>
          <w:numId w:val="0"/>
        </w:numPr>
        <w:rPr>
          <w:rFonts w:ascii="Comic Sans MS" w:hAnsi="Comic Sans MS"/>
          <w:sz w:val="24"/>
          <w:szCs w:val="24"/>
        </w:rPr>
      </w:pPr>
      <w:r w:rsidRPr="00AC13E8">
        <w:rPr>
          <w:rFonts w:ascii="Comic Sans MS" w:hAnsi="Comic Sans MS"/>
          <w:sz w:val="24"/>
          <w:szCs w:val="24"/>
        </w:rPr>
        <w:t xml:space="preserve">We believe the best way to encourage children’s good behaviour is to provide them with interesting activities in calm, loving, and supportive environment.  Our policy is to positively reinforce good behaviour with praise and attention.  We will endorse desirable behaviour such as kindness and willingness to share.  </w:t>
      </w:r>
      <w:proofErr w:type="gramStart"/>
      <w:r w:rsidRPr="00AC13E8">
        <w:rPr>
          <w:rFonts w:ascii="Comic Sans MS" w:hAnsi="Comic Sans MS"/>
          <w:sz w:val="24"/>
          <w:szCs w:val="24"/>
        </w:rPr>
        <w:t>However if a child misbehaves, the child will be redirected to another activity, and asked to apologise to the other child with an explanation why the action is not acceptable.</w:t>
      </w:r>
      <w:proofErr w:type="gramEnd"/>
      <w:r w:rsidRPr="00AC13E8">
        <w:rPr>
          <w:rFonts w:ascii="Comic Sans MS" w:hAnsi="Comic Sans MS"/>
          <w:sz w:val="24"/>
          <w:szCs w:val="24"/>
        </w:rPr>
        <w:t xml:space="preserve"> Discipline is to teach not to punish, the techniques we use are positive reinforcement, positive role </w:t>
      </w:r>
    </w:p>
    <w:p w:rsidR="00072529" w:rsidRPr="00AC13E8" w:rsidRDefault="00072529" w:rsidP="00072529">
      <w:pPr>
        <w:numPr>
          <w:ilvl w:val="12"/>
          <w:numId w:val="0"/>
        </w:numPr>
        <w:rPr>
          <w:rFonts w:ascii="Comic Sans MS" w:hAnsi="Comic Sans MS"/>
          <w:sz w:val="24"/>
          <w:szCs w:val="24"/>
        </w:rPr>
      </w:pPr>
      <w:proofErr w:type="gramStart"/>
      <w:r>
        <w:rPr>
          <w:rFonts w:ascii="Comic Sans MS" w:hAnsi="Comic Sans MS"/>
          <w:sz w:val="24"/>
          <w:szCs w:val="24"/>
        </w:rPr>
        <w:t>m</w:t>
      </w:r>
      <w:r w:rsidRPr="00AC13E8">
        <w:rPr>
          <w:rFonts w:ascii="Comic Sans MS" w:hAnsi="Comic Sans MS"/>
          <w:sz w:val="24"/>
          <w:szCs w:val="24"/>
        </w:rPr>
        <w:t>odelling</w:t>
      </w:r>
      <w:proofErr w:type="gramEnd"/>
      <w:r w:rsidRPr="00AC13E8">
        <w:rPr>
          <w:rFonts w:ascii="Comic Sans MS" w:hAnsi="Comic Sans MS"/>
          <w:sz w:val="24"/>
          <w:szCs w:val="24"/>
        </w:rPr>
        <w:t>, intervention and redirection.  Physical punishment such as smacking or shaking will never be used or threatened.</w:t>
      </w:r>
    </w:p>
    <w:p w:rsidR="00072529" w:rsidRPr="00AC13E8" w:rsidRDefault="00072529" w:rsidP="00072529">
      <w:pPr>
        <w:numPr>
          <w:ilvl w:val="12"/>
          <w:numId w:val="0"/>
        </w:numPr>
        <w:rPr>
          <w:rFonts w:ascii="Comic Sans MS" w:hAnsi="Comic Sans MS"/>
          <w:sz w:val="24"/>
          <w:szCs w:val="24"/>
        </w:rPr>
      </w:pPr>
      <w:r w:rsidRPr="00AC13E8">
        <w:rPr>
          <w:rFonts w:ascii="Comic Sans MS" w:hAnsi="Comic Sans MS"/>
          <w:sz w:val="24"/>
          <w:szCs w:val="24"/>
        </w:rPr>
        <w:t>Use of corporal punishment is never used.</w:t>
      </w:r>
    </w:p>
    <w:p w:rsidR="00072529" w:rsidRPr="00AC13E8" w:rsidRDefault="00072529" w:rsidP="00072529">
      <w:pPr>
        <w:numPr>
          <w:ilvl w:val="0"/>
          <w:numId w:val="1"/>
        </w:numPr>
        <w:ind w:left="360"/>
        <w:rPr>
          <w:rFonts w:ascii="Comic Sans MS" w:hAnsi="Comic Sans MS"/>
          <w:sz w:val="24"/>
          <w:szCs w:val="24"/>
        </w:rPr>
      </w:pPr>
      <w:r w:rsidRPr="00AC13E8">
        <w:rPr>
          <w:rFonts w:ascii="Comic Sans MS" w:hAnsi="Comic Sans MS"/>
          <w:sz w:val="24"/>
          <w:szCs w:val="24"/>
        </w:rPr>
        <w:t>All children in playgroup will receive positive encouragement to mix and play together with consideration for the feelings and needs of others.</w:t>
      </w:r>
    </w:p>
    <w:p w:rsidR="00072529" w:rsidRPr="00AC13E8" w:rsidRDefault="00072529" w:rsidP="00072529">
      <w:pPr>
        <w:numPr>
          <w:ilvl w:val="0"/>
          <w:numId w:val="1"/>
        </w:numPr>
        <w:ind w:left="360"/>
        <w:rPr>
          <w:rFonts w:ascii="Comic Sans MS" w:hAnsi="Comic Sans MS"/>
          <w:sz w:val="24"/>
          <w:szCs w:val="24"/>
        </w:rPr>
      </w:pPr>
      <w:r w:rsidRPr="00AC13E8">
        <w:rPr>
          <w:rFonts w:ascii="Comic Sans MS" w:hAnsi="Comic Sans MS"/>
          <w:sz w:val="24"/>
          <w:szCs w:val="24"/>
        </w:rPr>
        <w:t>The pre-school children will draw up their own set of rules and will adopt those and others to be consistently applied, so</w:t>
      </w:r>
      <w:r>
        <w:rPr>
          <w:rFonts w:ascii="Comic Sans MS" w:hAnsi="Comic Sans MS"/>
          <w:sz w:val="28"/>
        </w:rPr>
        <w:t xml:space="preserve"> </w:t>
      </w:r>
      <w:r w:rsidRPr="00AC13E8">
        <w:rPr>
          <w:rFonts w:ascii="Comic Sans MS" w:hAnsi="Comic Sans MS"/>
          <w:sz w:val="24"/>
          <w:szCs w:val="24"/>
        </w:rPr>
        <w:t>that the children have the security of knowing what to expect and can build up useful habits of behaviour.</w:t>
      </w:r>
    </w:p>
    <w:p w:rsidR="00072529" w:rsidRPr="00AC13E8" w:rsidRDefault="00072529" w:rsidP="00072529">
      <w:pPr>
        <w:numPr>
          <w:ilvl w:val="0"/>
          <w:numId w:val="1"/>
        </w:numPr>
        <w:ind w:left="360"/>
        <w:rPr>
          <w:rFonts w:ascii="Comic Sans MS" w:hAnsi="Comic Sans MS"/>
          <w:sz w:val="24"/>
          <w:szCs w:val="24"/>
        </w:rPr>
      </w:pPr>
      <w:r w:rsidRPr="00AC13E8">
        <w:rPr>
          <w:rFonts w:ascii="Comic Sans MS" w:hAnsi="Comic Sans MS"/>
          <w:sz w:val="24"/>
          <w:szCs w:val="24"/>
        </w:rPr>
        <w:t>Every child starts the day with a ‘clean slate’.</w:t>
      </w:r>
    </w:p>
    <w:p w:rsidR="00072529" w:rsidRPr="00AC13E8" w:rsidRDefault="00072529" w:rsidP="00072529">
      <w:pPr>
        <w:numPr>
          <w:ilvl w:val="0"/>
          <w:numId w:val="1"/>
        </w:numPr>
        <w:ind w:left="360"/>
        <w:rPr>
          <w:rFonts w:ascii="Comic Sans MS" w:hAnsi="Comic Sans MS"/>
          <w:sz w:val="24"/>
          <w:szCs w:val="24"/>
        </w:rPr>
      </w:pPr>
      <w:r w:rsidRPr="00AC13E8">
        <w:rPr>
          <w:rFonts w:ascii="Comic Sans MS" w:hAnsi="Comic Sans MS"/>
          <w:sz w:val="24"/>
          <w:szCs w:val="24"/>
        </w:rPr>
        <w:t>In any case of misbehaviour, it will always be made clear to the child or children in question that it is the behaviour not the child that is unwelcome.</w:t>
      </w:r>
    </w:p>
    <w:p w:rsidR="00072529" w:rsidRDefault="00072529" w:rsidP="00072529">
      <w:pPr>
        <w:numPr>
          <w:ilvl w:val="0"/>
          <w:numId w:val="1"/>
        </w:numPr>
        <w:ind w:left="360"/>
        <w:rPr>
          <w:rFonts w:ascii="Comic Sans MS" w:hAnsi="Comic Sans MS"/>
          <w:sz w:val="24"/>
          <w:szCs w:val="24"/>
        </w:rPr>
      </w:pPr>
      <w:r w:rsidRPr="00AC13E8">
        <w:rPr>
          <w:rFonts w:ascii="Comic Sans MS" w:hAnsi="Comic Sans MS"/>
          <w:sz w:val="24"/>
          <w:szCs w:val="24"/>
        </w:rPr>
        <w:t>Incidents will b</w:t>
      </w:r>
      <w:r>
        <w:rPr>
          <w:rFonts w:ascii="Comic Sans MS" w:hAnsi="Comic Sans MS"/>
          <w:sz w:val="24"/>
          <w:szCs w:val="24"/>
        </w:rPr>
        <w:t>e recorded on our incidents form</w:t>
      </w:r>
      <w:r w:rsidRPr="00AC13E8">
        <w:rPr>
          <w:rFonts w:ascii="Comic Sans MS" w:hAnsi="Comic Sans MS"/>
          <w:sz w:val="24"/>
          <w:szCs w:val="24"/>
        </w:rPr>
        <w:t>.</w:t>
      </w:r>
    </w:p>
    <w:p w:rsidR="00072529" w:rsidRPr="00AC13E8" w:rsidRDefault="00072529" w:rsidP="00072529">
      <w:pPr>
        <w:numPr>
          <w:ilvl w:val="0"/>
          <w:numId w:val="1"/>
        </w:numPr>
        <w:ind w:left="360"/>
        <w:rPr>
          <w:rFonts w:ascii="Comic Sans MS" w:hAnsi="Comic Sans MS"/>
          <w:sz w:val="24"/>
          <w:szCs w:val="24"/>
        </w:rPr>
      </w:pPr>
      <w:proofErr w:type="spellStart"/>
      <w:r>
        <w:rPr>
          <w:rFonts w:ascii="Comic Sans MS" w:hAnsi="Comic Sans MS"/>
          <w:sz w:val="24"/>
          <w:szCs w:val="24"/>
        </w:rPr>
        <w:t>Farington</w:t>
      </w:r>
      <w:proofErr w:type="spellEnd"/>
      <w:r>
        <w:rPr>
          <w:rFonts w:ascii="Comic Sans MS" w:hAnsi="Comic Sans MS"/>
          <w:sz w:val="24"/>
          <w:szCs w:val="24"/>
        </w:rPr>
        <w:t xml:space="preserve"> Playgroup has respect for </w:t>
      </w:r>
      <w:proofErr w:type="spellStart"/>
      <w:r>
        <w:rPr>
          <w:rFonts w:ascii="Comic Sans MS" w:hAnsi="Comic Sans MS"/>
          <w:sz w:val="24"/>
          <w:szCs w:val="24"/>
        </w:rPr>
        <w:t>Farington</w:t>
      </w:r>
      <w:proofErr w:type="spellEnd"/>
      <w:r>
        <w:rPr>
          <w:rFonts w:ascii="Comic Sans MS" w:hAnsi="Comic Sans MS"/>
          <w:sz w:val="24"/>
          <w:szCs w:val="24"/>
        </w:rPr>
        <w:t xml:space="preserve"> Primary school behaviour policy.</w:t>
      </w:r>
    </w:p>
    <w:p w:rsidR="00072529" w:rsidRPr="003A610A" w:rsidRDefault="00072529" w:rsidP="00072529">
      <w:pPr>
        <w:numPr>
          <w:ilvl w:val="12"/>
          <w:numId w:val="0"/>
        </w:numPr>
        <w:rPr>
          <w:rFonts w:ascii="Comic Sans MS" w:hAnsi="Comic Sans MS"/>
          <w:sz w:val="24"/>
          <w:szCs w:val="24"/>
        </w:rPr>
      </w:pPr>
      <w:r w:rsidRPr="003A610A">
        <w:rPr>
          <w:rFonts w:ascii="Comic Sans MS" w:hAnsi="Comic Sans MS"/>
          <w:sz w:val="24"/>
          <w:szCs w:val="24"/>
        </w:rPr>
        <w:t>Every child should be treated with dignity and respect whilst in playgroup.  Bullying and harassment of</w:t>
      </w:r>
      <w:r>
        <w:rPr>
          <w:rFonts w:ascii="Comic Sans MS" w:hAnsi="Comic Sans MS"/>
          <w:sz w:val="24"/>
          <w:szCs w:val="24"/>
        </w:rPr>
        <w:t xml:space="preserve"> any kind </w:t>
      </w:r>
      <w:r w:rsidRPr="003A610A">
        <w:rPr>
          <w:rFonts w:ascii="Comic Sans MS" w:hAnsi="Comic Sans MS"/>
          <w:sz w:val="24"/>
          <w:szCs w:val="24"/>
        </w:rPr>
        <w:t>will not be tolerated in the setting.  There are many definitions of bullying and harassment.  Bullying may be characterised as offensive, intimidating, malicious or insulting behaviour, an abuse or misuse of power through means intended to undermine, humiliate, denigrate or injure the recipient.</w:t>
      </w:r>
    </w:p>
    <w:p w:rsidR="00072529" w:rsidRPr="003A610A" w:rsidRDefault="00072529" w:rsidP="00072529">
      <w:pPr>
        <w:numPr>
          <w:ilvl w:val="12"/>
          <w:numId w:val="0"/>
        </w:numPr>
        <w:rPr>
          <w:rFonts w:ascii="Comic Sans MS" w:hAnsi="Comic Sans MS"/>
          <w:sz w:val="24"/>
          <w:szCs w:val="24"/>
        </w:rPr>
      </w:pPr>
      <w:r w:rsidRPr="003A610A">
        <w:rPr>
          <w:rFonts w:ascii="Comic Sans MS" w:hAnsi="Comic Sans MS"/>
          <w:sz w:val="24"/>
          <w:szCs w:val="24"/>
        </w:rPr>
        <w:t xml:space="preserve">Complaints of bullying and/or harassment, or information from staff relating to such complaints will be dealt with fairly and confidentially and sensitively.  Any child found to be ‘bullying or harassing another child will be sensitively challenged immediately.  </w:t>
      </w:r>
    </w:p>
    <w:p w:rsidR="00072529" w:rsidRDefault="00072529" w:rsidP="00072529">
      <w:pPr>
        <w:numPr>
          <w:ilvl w:val="12"/>
          <w:numId w:val="0"/>
        </w:numPr>
        <w:jc w:val="center"/>
        <w:rPr>
          <w:rFonts w:ascii="Comic Sans MS" w:hAnsi="Comic Sans MS"/>
          <w:b/>
          <w:i/>
          <w:sz w:val="24"/>
          <w:szCs w:val="24"/>
        </w:rPr>
      </w:pPr>
    </w:p>
    <w:p w:rsidR="00CF514D" w:rsidRDefault="00CF514D">
      <w:bookmarkStart w:id="0" w:name="_GoBack"/>
      <w:bookmarkEnd w:id="0"/>
    </w:p>
    <w:sectPr w:rsidR="00CF51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0B21C8C"/>
    <w:lvl w:ilvl="0">
      <w:numFmt w:val="bullet"/>
      <w:lvlText w:val="*"/>
      <w:lvlJc w:val="left"/>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529"/>
    <w:rsid w:val="00072529"/>
    <w:rsid w:val="00CF5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52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52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Tildsley</dc:creator>
  <cp:lastModifiedBy>Emma Tildsley</cp:lastModifiedBy>
  <cp:revision>1</cp:revision>
  <dcterms:created xsi:type="dcterms:W3CDTF">2014-07-03T16:50:00Z</dcterms:created>
  <dcterms:modified xsi:type="dcterms:W3CDTF">2014-07-03T16:50:00Z</dcterms:modified>
</cp:coreProperties>
</file>